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49A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0AB3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</w:t>
      </w: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0AB3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ОБРАЗОВАТЕЛЬНОЕ УЧРЕЖДЕНИЕ  ДЕТСКИЙ САД № 30 г. Азова</w:t>
      </w: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400AB3">
        <w:rPr>
          <w:rFonts w:ascii="Times New Roman" w:hAnsi="Times New Roman"/>
          <w:b/>
          <w:sz w:val="24"/>
          <w:szCs w:val="24"/>
        </w:rPr>
        <w:t xml:space="preserve">Муниципальный фестиваль методических материалов </w:t>
      </w: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400AB3">
        <w:rPr>
          <w:rFonts w:ascii="Times New Roman" w:hAnsi="Times New Roman"/>
          <w:b/>
          <w:sz w:val="24"/>
          <w:szCs w:val="24"/>
        </w:rPr>
        <w:t xml:space="preserve">Номинация:  </w:t>
      </w:r>
      <w:r w:rsidRPr="00400AB3">
        <w:rPr>
          <w:rFonts w:ascii="Times New Roman" w:hAnsi="Times New Roman"/>
          <w:bCs/>
          <w:color w:val="000000"/>
          <w:sz w:val="24"/>
          <w:szCs w:val="24"/>
        </w:rPr>
        <w:t xml:space="preserve">Методическая разработка </w:t>
      </w:r>
      <w:r>
        <w:rPr>
          <w:rFonts w:ascii="Times New Roman" w:hAnsi="Times New Roman"/>
          <w:bCs/>
          <w:color w:val="000000"/>
          <w:sz w:val="24"/>
          <w:szCs w:val="24"/>
        </w:rPr>
        <w:t>« Программа родительского просвещения»</w:t>
      </w:r>
    </w:p>
    <w:p w:rsidR="001E149A" w:rsidRPr="00400AB3" w:rsidRDefault="001E149A" w:rsidP="001E149A">
      <w:pPr>
        <w:pStyle w:val="aa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400AB3">
        <w:rPr>
          <w:rFonts w:ascii="Times New Roman" w:hAnsi="Times New Roman"/>
          <w:bCs/>
          <w:color w:val="000000"/>
          <w:sz w:val="24"/>
          <w:szCs w:val="24"/>
        </w:rPr>
        <w:t>Тема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«Инновации просвещения в организации и проведении родительских собраний в ДОУ»</w:t>
      </w:r>
    </w:p>
    <w:p w:rsidR="001E149A" w:rsidRPr="00400AB3" w:rsidRDefault="001E149A" w:rsidP="001E149A">
      <w:pPr>
        <w:tabs>
          <w:tab w:val="left" w:pos="34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149A" w:rsidRPr="00400AB3" w:rsidRDefault="001E149A" w:rsidP="001E149A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AB3">
        <w:rPr>
          <w:rFonts w:ascii="Times New Roman" w:eastAsia="Times New Roman" w:hAnsi="Times New Roman" w:cs="Times New Roman"/>
          <w:sz w:val="24"/>
          <w:szCs w:val="24"/>
        </w:rPr>
        <w:t xml:space="preserve">Участники: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 и </w:t>
      </w:r>
      <w:r w:rsidRPr="006C4BF3">
        <w:rPr>
          <w:rFonts w:ascii="Times New Roman" w:eastAsia="Times New Roman" w:hAnsi="Times New Roman" w:cs="Times New Roman"/>
          <w:sz w:val="24"/>
          <w:szCs w:val="24"/>
        </w:rPr>
        <w:t xml:space="preserve">родители </w:t>
      </w:r>
    </w:p>
    <w:p w:rsidR="001E149A" w:rsidRPr="00400AB3" w:rsidRDefault="001E149A" w:rsidP="001E149A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1E149A" w:rsidRPr="00400AB3" w:rsidRDefault="001E149A" w:rsidP="001E149A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1E149A" w:rsidRDefault="001E149A" w:rsidP="001E149A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Разработчик</w:t>
      </w:r>
      <w:r w:rsidRPr="00400AB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Кошелева А.А.воспитатель высшей квалификационной категории </w:t>
      </w:r>
    </w:p>
    <w:p w:rsidR="001E149A" w:rsidRPr="00400AB3" w:rsidRDefault="001E149A" w:rsidP="001E149A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Семенченко Н.Б. воспитатель высшей квалификационной категории</w:t>
      </w:r>
    </w:p>
    <w:p w:rsidR="001E149A" w:rsidRPr="00400AB3" w:rsidRDefault="001E149A" w:rsidP="001E149A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1E149A" w:rsidRPr="00400AB3" w:rsidRDefault="001E149A" w:rsidP="001E149A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0AB3">
        <w:rPr>
          <w:rFonts w:ascii="Times New Roman" w:eastAsia="Times New Roman" w:hAnsi="Times New Roman" w:cs="Times New Roman"/>
          <w:sz w:val="24"/>
          <w:szCs w:val="24"/>
        </w:rPr>
        <w:t>г. Азов</w:t>
      </w: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0AB3">
        <w:rPr>
          <w:rFonts w:ascii="Times New Roman" w:eastAsia="Times New Roman" w:hAnsi="Times New Roman" w:cs="Times New Roman"/>
          <w:sz w:val="24"/>
          <w:szCs w:val="24"/>
        </w:rPr>
        <w:t xml:space="preserve">2024 </w:t>
      </w:r>
    </w:p>
    <w:p w:rsidR="001E149A" w:rsidRPr="00400AB3" w:rsidRDefault="001E149A" w:rsidP="001E149A">
      <w:pPr>
        <w:pStyle w:val="aa"/>
        <w:rPr>
          <w:rFonts w:ascii="Times New Roman" w:hAnsi="Times New Roman"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400AB3">
        <w:rPr>
          <w:rFonts w:ascii="Times New Roman" w:hAnsi="Times New Roman"/>
          <w:b/>
          <w:sz w:val="24"/>
          <w:szCs w:val="24"/>
        </w:rPr>
        <w:lastRenderedPageBreak/>
        <w:t>Оглавление методической разработки мероприятия</w:t>
      </w: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9856" w:type="dxa"/>
        <w:tblLook w:val="04A0"/>
      </w:tblPr>
      <w:tblGrid>
        <w:gridCol w:w="765"/>
        <w:gridCol w:w="7021"/>
        <w:gridCol w:w="2070"/>
      </w:tblGrid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tabs>
                <w:tab w:val="left" w:pos="2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pStyle w:val="aa"/>
              <w:tabs>
                <w:tab w:val="left" w:pos="2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2070" w:type="dxa"/>
          </w:tcPr>
          <w:p w:rsidR="001E149A" w:rsidRPr="00400AB3" w:rsidRDefault="001E149A" w:rsidP="00914ADC">
            <w:pPr>
              <w:pStyle w:val="aa"/>
              <w:tabs>
                <w:tab w:val="left" w:pos="2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№ страницы</w:t>
            </w: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2070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Актуальность, новизна и значимость мероприятия</w:t>
            </w:r>
          </w:p>
        </w:tc>
        <w:tc>
          <w:tcPr>
            <w:tcW w:w="2070" w:type="dxa"/>
          </w:tcPr>
          <w:p w:rsidR="001E149A" w:rsidRPr="00400AB3" w:rsidRDefault="001E149A" w:rsidP="00914A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Цель и задачи мероприятия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мероприятия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Формы и методы проведения мероприятия</w:t>
            </w:r>
          </w:p>
        </w:tc>
        <w:tc>
          <w:tcPr>
            <w:tcW w:w="2070" w:type="dxa"/>
          </w:tcPr>
          <w:p w:rsidR="001E149A" w:rsidRPr="00400AB3" w:rsidRDefault="001E149A" w:rsidP="00914A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и проведения мероприятия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rPr>
          <w:trHeight w:val="68"/>
        </w:trPr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Выводы и рекомендации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rPr>
          <w:trHeight w:val="196"/>
        </w:trPr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Список рекомендуемой литературы по данной теме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rPr>
          <w:trHeight w:val="68"/>
        </w:trPr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21" w:type="dxa"/>
          </w:tcPr>
          <w:p w:rsidR="001E149A" w:rsidRPr="00400AB3" w:rsidRDefault="001E149A" w:rsidP="006C4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сценарий,</w:t>
            </w:r>
            <w:r w:rsidR="00446B18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фотографии, схемы, </w:t>
            </w:r>
            <w:r w:rsidRPr="006C4BF3">
              <w:rPr>
                <w:rFonts w:ascii="Times New Roman" w:hAnsi="Times New Roman" w:cs="Times New Roman"/>
                <w:sz w:val="24"/>
                <w:szCs w:val="24"/>
              </w:rPr>
              <w:t>отзывы</w:t>
            </w: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149A" w:rsidRPr="00400AB3" w:rsidRDefault="001E149A" w:rsidP="001E149A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rPr>
          <w:rFonts w:ascii="Times New Roman" w:hAnsi="Times New Roman" w:cs="Times New Roman"/>
        </w:rPr>
      </w:pPr>
    </w:p>
    <w:p w:rsidR="001E149A" w:rsidRDefault="001E149A" w:rsidP="00BE3861">
      <w:pPr>
        <w:shd w:val="clear" w:color="auto" w:fill="FFFFFF"/>
        <w:tabs>
          <w:tab w:val="left" w:pos="8931"/>
        </w:tabs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939FA" w:rsidRDefault="00A939FA" w:rsidP="00BE3861">
      <w:pPr>
        <w:shd w:val="clear" w:color="auto" w:fill="FFFFFF"/>
        <w:tabs>
          <w:tab w:val="left" w:pos="8931"/>
        </w:tabs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1.ВВЕДЕНИЕ.</w:t>
      </w:r>
    </w:p>
    <w:p w:rsidR="00BB4803" w:rsidRPr="00BD6C83" w:rsidRDefault="00A939FA" w:rsidP="00BE3861">
      <w:pPr>
        <w:shd w:val="clear" w:color="auto" w:fill="FFFFFF"/>
        <w:tabs>
          <w:tab w:val="left" w:pos="8931"/>
        </w:tabs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1.1</w:t>
      </w:r>
      <w:r w:rsidR="00BB4803" w:rsidRPr="00BD6C8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Актуальность:</w:t>
      </w:r>
    </w:p>
    <w:p w:rsidR="00BB4803" w:rsidRPr="00BD6C83" w:rsidRDefault="00BB4803" w:rsidP="0056671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C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Семья</w:t>
      </w:r>
      <w:r w:rsidR="00A93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– важнейшие институты </w:t>
      </w:r>
      <w:r w:rsidR="0096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просвещения и 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а их продуктивное </w:t>
      </w:r>
      <w:r w:rsidR="00961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информирование 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залог успешного развития и благополучия ребенка.</w:t>
      </w:r>
    </w:p>
    <w:p w:rsidR="0096128A" w:rsidRPr="0096128A" w:rsidRDefault="00BB4803" w:rsidP="005302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6971AB" w:rsidRPr="006971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ФОП</w:t>
      </w:r>
      <w:r w:rsidR="001C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основных задач, стоящих </w:t>
      </w:r>
      <w:r w:rsidR="00FE388D"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детским дошкольным учреждением,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«</w:t>
      </w:r>
      <w:r w:rsidRPr="00BD6C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Взаимодействие с семьей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обеспечения полноценного развития личности ребенка». </w:t>
      </w:r>
      <w:r w:rsidR="0096128A" w:rsidRPr="00961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родительства рассматривается сегодня в контексте изменения реалий практики семейного воспитания</w:t>
      </w:r>
      <w:r w:rsidR="0096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6128A" w:rsidRPr="0096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последнее время для преодоления возникших проблем достаточно много внимания уделяется вопросам формирования </w:t>
      </w:r>
    </w:p>
    <w:p w:rsidR="00BB4803" w:rsidRPr="0096128A" w:rsidRDefault="0096128A" w:rsidP="0096128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 родительства</w:t>
      </w:r>
      <w:r w:rsid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B4803"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Детскому саду необходимо оказать </w:t>
      </w:r>
      <w:r w:rsidR="00BB4803" w:rsidRPr="00BD6C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семье</w:t>
      </w:r>
      <w:r w:rsidR="00BB4803"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просветительскую</w:t>
      </w:r>
      <w:r w:rsidR="00BB4803"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помощь, привлечь её на свою сторону в плане единых подходов в воспитании ребёнка. Необходимо, чтобы детский сад и </w:t>
      </w:r>
      <w:r w:rsidR="00BB4803" w:rsidRPr="00BD6C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семья</w:t>
      </w:r>
      <w:r w:rsidR="00BB4803"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стали открытыми друг другу и помогли раскрытию способностей и возможностей ребёнка</w:t>
      </w:r>
      <w:r w:rsid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через к</w:t>
      </w:r>
      <w:r w:rsidR="0053026D"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омпетентность родителя</w:t>
      </w:r>
      <w:r w:rsid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026D" w:rsidRPr="00BD6C83" w:rsidRDefault="00BB4803" w:rsidP="005302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 показывает, что большинство родителей не имеют достаточного представления о закономерностях развития ребенка, не владеют элементарными знаниями в области его воспитания и обучения. </w:t>
      </w:r>
      <w:r w:rsid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ловесную </w:t>
      </w:r>
      <w:r w:rsidRPr="00BD6C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информацию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исходящую от педагога или </w:t>
      </w:r>
      <w:r w:rsidRPr="00BD6C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информацию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размещенную в родительских уголках, часто не воспринимают. </w:t>
      </w:r>
      <w:r w:rsid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быть? П</w:t>
      </w:r>
      <w:r w:rsidR="0053026D"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омимо традиционных </w:t>
      </w:r>
      <w:r w:rsidR="0053026D" w:rsidRPr="00BD6C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форм работы ДОУ и семьи</w:t>
      </w:r>
      <w:r w:rsidR="0053026D"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должны активно использоваться нетрадиционные </w:t>
      </w:r>
      <w:r w:rsidR="0053026D" w:rsidRPr="00BD6C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формы</w:t>
      </w:r>
      <w:r w:rsidR="0053026D"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 родителей</w:t>
      </w:r>
      <w:r w:rsidR="0053026D"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026D" w:rsidRPr="0053026D" w:rsidRDefault="0053026D" w:rsidP="005302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формы просвещения родителей</w:t>
      </w:r>
      <w:r w:rsid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3026D" w:rsidRPr="0053026D" w:rsidRDefault="0053026D" w:rsidP="005302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родительские собрания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026D" w:rsidRPr="0053026D" w:rsidRDefault="0053026D" w:rsidP="005302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устный педагогический журнал;</w:t>
      </w:r>
    </w:p>
    <w:p w:rsidR="0053026D" w:rsidRPr="0053026D" w:rsidRDefault="0053026D" w:rsidP="005302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педагогическая гостиная; </w:t>
      </w:r>
    </w:p>
    <w:p w:rsidR="0053026D" w:rsidRPr="0053026D" w:rsidRDefault="0053026D" w:rsidP="005302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наглядная информация в форме буклетов; </w:t>
      </w:r>
    </w:p>
    <w:p w:rsidR="0053026D" w:rsidRPr="0053026D" w:rsidRDefault="0053026D" w:rsidP="005302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электронные книги; </w:t>
      </w:r>
    </w:p>
    <w:p w:rsidR="0053026D" w:rsidRDefault="0053026D" w:rsidP="005302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тематические аудиозаписи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388D" w:rsidRPr="00FE388D" w:rsidRDefault="00FE388D" w:rsidP="00FE388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реди широко используемых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 просвещения родителей </w:t>
      </w: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выделить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родительское собрание – технология </w:t>
      </w: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</w:t>
      </w: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Квесты -</w:t>
      </w:r>
      <w:r w:rsidR="001C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игры, в которых игрокам необходимо искать различные предметы,</w:t>
      </w:r>
      <w:r w:rsidR="001C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им применение, разговаривать с различными персонажами в игре, решать</w:t>
      </w:r>
      <w:r w:rsidR="001C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головоломки и т. д. </w:t>
      </w:r>
    </w:p>
    <w:p w:rsidR="00FE388D" w:rsidRPr="00FE388D" w:rsidRDefault="00FE388D" w:rsidP="00FE388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преимущество квеста в том, что такая форма 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родительского просвещения </w:t>
      </w:r>
      <w:r w:rsidR="0045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ненавязчив</w:t>
      </w:r>
      <w:r w:rsidR="00450F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игровом, занимательном виде способствует активизации</w:t>
      </w:r>
    </w:p>
    <w:p w:rsidR="00FE388D" w:rsidRPr="00FE388D" w:rsidRDefault="00FE388D" w:rsidP="00FE388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 и мыслительных процессов участников. С помощью такой игры можно достичь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педагогическую </w:t>
      </w: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- </w:t>
      </w: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новойинформацией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</w:t>
      </w: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</w:t>
      </w: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жет </w:t>
      </w: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активизировать родителейрешать вариативные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адачи воспитания, развития, обучения ребенка, опираясь на знания об особенностях его развития, потребностях и возможностях, интересах и способностях ребенка.</w:t>
      </w:r>
    </w:p>
    <w:p w:rsidR="00FE388D" w:rsidRDefault="00FE388D" w:rsidP="0056671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713" w:rsidRDefault="00BA1493" w:rsidP="00566713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Содержание</w:t>
      </w:r>
    </w:p>
    <w:p w:rsidR="00BB4803" w:rsidRPr="00BD6C83" w:rsidRDefault="00BA1493" w:rsidP="00566713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</w:t>
      </w:r>
      <w:r w:rsidR="00BB4803" w:rsidRPr="00BD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457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мероприятия</w:t>
      </w:r>
      <w:r w:rsidR="00BB4803" w:rsidRPr="00BD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681074" w:rsidRPr="00681074" w:rsidRDefault="00681074" w:rsidP="0068107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81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беспечение поддержки семьи в вопросах образования, охраны и укрепления здоровья </w:t>
      </w:r>
    </w:p>
    <w:p w:rsidR="00681074" w:rsidRPr="00681074" w:rsidRDefault="00681074" w:rsidP="0068107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каждого ребенка; обеспечение единства подходов к воспитанию и обучению </w:t>
      </w:r>
    </w:p>
    <w:p w:rsidR="00BB4803" w:rsidRPr="00BD6C83" w:rsidRDefault="00681074" w:rsidP="0068107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в условиях детского сада и семьи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564B" w:rsidRPr="00681074" w:rsidRDefault="00681074" w:rsidP="00566713">
      <w:pPr>
        <w:tabs>
          <w:tab w:val="left" w:pos="291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1074">
        <w:rPr>
          <w:rFonts w:ascii="Times New Roman" w:eastAsia="Times New Roman" w:hAnsi="Times New Roman" w:cs="Times New Roman"/>
          <w:bCs/>
          <w:sz w:val="24"/>
          <w:szCs w:val="24"/>
        </w:rPr>
        <w:t>Достижение этих целей возможно через решение определенных задач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4A564B" w:rsidRPr="00681074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681074" w:rsidRDefault="00681074" w:rsidP="00681074">
      <w:pPr>
        <w:pStyle w:val="a9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107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Приобщение родителей к ценностям осознанного и ответственного родительства как основы благополучия семьи и развития личности ребенка.</w:t>
      </w:r>
    </w:p>
    <w:p w:rsidR="00681074" w:rsidRDefault="00681074" w:rsidP="00681074">
      <w:pPr>
        <w:pStyle w:val="a9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1074">
        <w:rPr>
          <w:rFonts w:ascii="Times New Roman" w:eastAsia="Times New Roman" w:hAnsi="Times New Roman" w:cs="Times New Roman"/>
          <w:bCs/>
          <w:sz w:val="24"/>
          <w:szCs w:val="24"/>
        </w:rPr>
        <w:t>Раскрытие родителям важности и особенностей образовательной работы с детьми понимания включенности родителей в общее дело воспитания и обучения, развития их детей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81074" w:rsidRPr="00681074" w:rsidRDefault="00681074" w:rsidP="00681074">
      <w:pPr>
        <w:pStyle w:val="a9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1074">
        <w:rPr>
          <w:rFonts w:ascii="Times New Roman" w:eastAsia="Times New Roman" w:hAnsi="Times New Roman" w:cs="Times New Roman"/>
          <w:bCs/>
          <w:sz w:val="24"/>
          <w:szCs w:val="24"/>
        </w:rPr>
        <w:t xml:space="preserve">Выбор оптимальных средств и методов взаимодействия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детского сада</w:t>
      </w:r>
      <w:r w:rsidRPr="00681074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родителями основанны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681074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выделенных проблемах семейного воспитания и взаимоотношений родителей с детьми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81074" w:rsidRDefault="00681074" w:rsidP="00566713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564B" w:rsidRPr="00BD6C83" w:rsidRDefault="00BA1493" w:rsidP="00566713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2.2. </w:t>
      </w:r>
      <w:r w:rsidR="00457B5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Методика </w:t>
      </w:r>
      <w:r w:rsidR="004A564B" w:rsidRPr="00BD6C8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организации</w:t>
      </w:r>
      <w:r w:rsidR="006C19C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родительского собрания квест - игры</w:t>
      </w:r>
      <w:r w:rsidR="004A564B" w:rsidRPr="00BD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A564B" w:rsidRDefault="004A564B" w:rsidP="006C19C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6C19CB" w:rsidRPr="006C19C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– ясное вступление, где чётко описаны главные роли участников</w:t>
      </w:r>
      <w:r w:rsidR="006C19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19CB" w:rsidRPr="006C19CB" w:rsidRDefault="006C19CB" w:rsidP="006C19C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6C1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Задание, вопрос или постановка проблемы. </w:t>
      </w:r>
    </w:p>
    <w:p w:rsidR="006C19CB" w:rsidRDefault="006C19CB" w:rsidP="006C19C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части квеста ставится проблема или задача, представленная для решения. Здесь же уточняется формат и детали конечного продукта, который представят участники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19CB" w:rsidRPr="006C19CB" w:rsidRDefault="006C19CB" w:rsidP="006C19C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6C1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Процесс. В данной части квеста находится пошаговая инструкция, помогающая </w:t>
      </w:r>
    </w:p>
    <w:p w:rsidR="006C19CB" w:rsidRDefault="006C19CB" w:rsidP="006C19C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выполнить задание. Каждый шаг следует подробно расписать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19CB" w:rsidRPr="006C19CB" w:rsidRDefault="006C19CB" w:rsidP="006C19CB">
      <w:pPr>
        <w:pStyle w:val="a9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C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Оценивание. Стоит подробно описать требования, по которым будет оцениваться работа. Используется модель оценивания, с приведенными критериями, баллами и словесным описанием. Таким образом, оценивание становится прозрачным, и участники имеют четкое представление о том, как будет оно осуществляться.</w:t>
      </w:r>
    </w:p>
    <w:p w:rsidR="006C19CB" w:rsidRDefault="006C19CB" w:rsidP="006C19CB">
      <w:pPr>
        <w:pStyle w:val="a9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Заключение. Заключение содержит в обобщенном виде итог прохождения квеста: знания, которые получат участники, идеи о продолжении работы над этой темой, обратная связь/рефлексия.</w:t>
      </w:r>
    </w:p>
    <w:p w:rsidR="006C19CB" w:rsidRPr="006C19CB" w:rsidRDefault="006C19CB" w:rsidP="006C19CB">
      <w:pPr>
        <w:pStyle w:val="a9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C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отчета по реализации квестов могут быть различными: серия фотографий, рисунки, видеоролик, виртуальная экскурсия, фотоальбом, запись в библиотеку и т.д.</w:t>
      </w:r>
    </w:p>
    <w:p w:rsidR="00BA1493" w:rsidRPr="00BA1493" w:rsidRDefault="00BA1493" w:rsidP="00BA149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1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Формы и методы</w:t>
      </w:r>
    </w:p>
    <w:p w:rsidR="00901F75" w:rsidRDefault="00457B59" w:rsidP="00901F7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="006C19C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r w:rsidR="001C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собрания - </w:t>
      </w:r>
      <w:r w:rsidRPr="006971A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</w:t>
      </w:r>
      <w:r w:rsidR="001C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19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 (</w:t>
      </w:r>
      <w:r w:rsidR="006C19CB" w:rsidRPr="006C19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Линейные</w:t>
      </w:r>
      <w:r w:rsidR="006C19CB">
        <w:rPr>
          <w:rFonts w:ascii="Times New Roman" w:eastAsia="Times New Roman" w:hAnsi="Times New Roman" w:cs="Times New Roman"/>
          <w:sz w:val="24"/>
          <w:szCs w:val="24"/>
          <w:lang w:eastAsia="ru-RU"/>
        </w:rPr>
        <w:t>, ш</w:t>
      </w:r>
      <w:r w:rsidR="006C19CB" w:rsidRPr="006C19C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турмовые</w:t>
      </w:r>
      <w:r w:rsid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="006C19CB" w:rsidRPr="006C1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ольцевые</w:t>
      </w:r>
      <w:r w:rsid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57B59" w:rsidRDefault="00901F75" w:rsidP="00901F7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использовали кольцевую форму - </w:t>
      </w:r>
      <w:r w:rsidR="006C19CB" w:rsidRPr="006C19C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круговой аналог линейного квеста, когда команды отправляются в путь изразных точек и каждая следует по своему маршруту к конечной цели.</w:t>
      </w:r>
    </w:p>
    <w:p w:rsidR="00901F75" w:rsidRPr="00901F75" w:rsidRDefault="00901F75" w:rsidP="00901F7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методическая разработка </w:t>
      </w: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следующие методы:</w:t>
      </w:r>
    </w:p>
    <w:p w:rsidR="00901F75" w:rsidRPr="00901F75" w:rsidRDefault="00901F75" w:rsidP="00901F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-игровые 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1F75" w:rsidRDefault="00901F75" w:rsidP="00901F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-творческие задания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1F75" w:rsidRPr="00901F75" w:rsidRDefault="00901F75" w:rsidP="00901F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 обсуждения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19CB" w:rsidRPr="00901F75" w:rsidRDefault="00901F75" w:rsidP="005667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 прямого воздействия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39FA" w:rsidRPr="00A939FA" w:rsidRDefault="00A939FA" w:rsidP="0056671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2.4.Особенности организации и проведения мероприятия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исследование образовательных и воспитательных потребностей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уровень своих педагогических возможностей, взвесить силы, оценить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ресурсную базу. Во время размышлений имеет смысл подумать над такими вопросами: 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задачи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просвещения </w:t>
      </w: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важны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темы были бы действительно актуальными? 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Обладаю ли </w:t>
      </w:r>
      <w:r w:rsidR="001C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</w:t>
      </w: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личностным потенциалом и уровнем профессиональной подготовки,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необходимы для такой работы? 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результат хотелось бы видеть? 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Сформулировать цели и задачи. 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Продумать временной план реализации поставленных целей и задач, формы и техники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Разработать сценарий, придумать метафору, интригу и яркое название, прописать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сюжетную линию игровой программы (задания, вопросы, варианты усложнения и</w:t>
      </w:r>
    </w:p>
    <w:p w:rsid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импровизаций).</w:t>
      </w:r>
    </w:p>
    <w:p w:rsidR="00F228E5" w:rsidRDefault="00BA1493" w:rsidP="00BA14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80B00" w:rsidRPr="00BD6C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Результаты:</w:t>
      </w:r>
    </w:p>
    <w:p w:rsidR="005668A5" w:rsidRPr="005668A5" w:rsidRDefault="005668A5" w:rsidP="001C3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8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эффект: расширение взаимодействия с родителями воспитанников, вовлечение родителей в образовательный</w:t>
      </w:r>
      <w:r w:rsidR="00731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8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МБДОУ.</w:t>
      </w:r>
    </w:p>
    <w:p w:rsidR="005668A5" w:rsidRPr="005668A5" w:rsidRDefault="005668A5" w:rsidP="001C3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8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Результаты-продукты: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презентации</w:t>
      </w:r>
      <w:r w:rsidRPr="005668A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методические разработки, сценарии квестов,</w:t>
      </w:r>
      <w:r w:rsidR="00731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проект. </w:t>
      </w:r>
    </w:p>
    <w:p w:rsidR="005668A5" w:rsidRPr="005668A5" w:rsidRDefault="005668A5" w:rsidP="001C3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8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Результаты-эффекты: положительные психологические изменения во взаимоотношениях с</w:t>
      </w:r>
    </w:p>
    <w:p w:rsidR="005668A5" w:rsidRPr="005668A5" w:rsidRDefault="005668A5" w:rsidP="001C3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8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родителями, повышение педагогической грамотности родителей, повышение культурного</w:t>
      </w:r>
    </w:p>
    <w:p w:rsidR="005668A5" w:rsidRDefault="005668A5" w:rsidP="001C3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8A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всех участников проекта.</w:t>
      </w:r>
    </w:p>
    <w:p w:rsidR="00280B00" w:rsidRPr="00BF796D" w:rsidRDefault="00BA1493" w:rsidP="0056671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2428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280B00" w:rsidRPr="00BD6C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ыводы:</w:t>
      </w:r>
      <w:r w:rsidR="00280B00"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Современные требования, предъявляемые к педагогическому процессу в дошкольном образовании, предполагают тесную интеграцию всех образовательных областей, широкое разнообразие форм организации детской деятельности, опираясь на постоянное сотрудничество</w:t>
      </w:r>
      <w:r w:rsidR="00731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8EF" w:rsidRPr="002428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детей </w:t>
      </w:r>
      <w:r w:rsidR="002428EF" w:rsidRPr="00BF79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взрослых, как равноправных партнеров. И все это находит широкий отклик в грамотно построенной и проведенно</w:t>
      </w:r>
      <w:r w:rsidR="001C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родительском собрании - </w:t>
      </w:r>
      <w:r w:rsidR="002428EF" w:rsidRPr="00BF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квест-игр</w:t>
      </w:r>
      <w:r w:rsidR="001C3E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428EF" w:rsidRPr="00BF79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4979" w:rsidRPr="00BD6C83" w:rsidRDefault="00BA1493" w:rsidP="00BA14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E04979" w:rsidRPr="00BD6C83">
        <w:rPr>
          <w:rFonts w:ascii="Times New Roman" w:hAnsi="Times New Roman" w:cs="Times New Roman"/>
          <w:b/>
          <w:sz w:val="24"/>
          <w:szCs w:val="24"/>
        </w:rPr>
        <w:t>Используемая литература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04979" w:rsidRPr="00BD6C83" w:rsidRDefault="00F228E5" w:rsidP="00BA1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04979" w:rsidRPr="00BD6C83">
        <w:rPr>
          <w:rFonts w:ascii="Times New Roman" w:hAnsi="Times New Roman" w:cs="Times New Roman"/>
          <w:sz w:val="24"/>
          <w:szCs w:val="24"/>
        </w:rPr>
        <w:t>. Касаткина Е. И. Игровые технологии в образовательном процессе ДОУ. //Управление ДОУ. - 2012. - №5.</w:t>
      </w:r>
    </w:p>
    <w:p w:rsidR="00E04979" w:rsidRPr="00BD6C83" w:rsidRDefault="00F228E5" w:rsidP="00BA1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04979" w:rsidRPr="00BD6C83">
        <w:rPr>
          <w:rFonts w:ascii="Times New Roman" w:hAnsi="Times New Roman" w:cs="Times New Roman"/>
          <w:sz w:val="24"/>
          <w:szCs w:val="24"/>
        </w:rPr>
        <w:t>. Лечкина Т.О. Технология «Квест – проект» как инновационная форма воспитания. Наука и образование – 2014. -№ 4.-с.45-47.</w:t>
      </w:r>
    </w:p>
    <w:p w:rsidR="00E04979" w:rsidRPr="00BD6C83" w:rsidRDefault="00F228E5" w:rsidP="00BA1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04979" w:rsidRPr="00BD6C83">
        <w:rPr>
          <w:rFonts w:ascii="Times New Roman" w:hAnsi="Times New Roman" w:cs="Times New Roman"/>
          <w:sz w:val="24"/>
          <w:szCs w:val="24"/>
        </w:rPr>
        <w:t>. Шеина Л.И. Квесты – как новая форма взаимодействия взрослых и детей //Научно-методический электронный журнал «Концепт». – 2016. – Т. 46. – С.439–441.</w:t>
      </w:r>
    </w:p>
    <w:p w:rsidR="00E04979" w:rsidRPr="00BD6C83" w:rsidRDefault="00E04979" w:rsidP="00BA1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C83">
        <w:rPr>
          <w:rFonts w:ascii="Times New Roman" w:hAnsi="Times New Roman" w:cs="Times New Roman"/>
          <w:sz w:val="24"/>
          <w:szCs w:val="24"/>
        </w:rPr>
        <w:t>Интернет-источники:</w:t>
      </w:r>
    </w:p>
    <w:p w:rsidR="00E04979" w:rsidRPr="00BD6C83" w:rsidRDefault="009F1067" w:rsidP="00BA1493">
      <w:pPr>
        <w:pStyle w:val="1"/>
        <w:spacing w:before="0" w:beforeAutospacing="0" w:after="0" w:afterAutospacing="0" w:line="276" w:lineRule="auto"/>
        <w:ind w:left="-60"/>
        <w:rPr>
          <w:b w:val="0"/>
          <w:bCs w:val="0"/>
          <w:sz w:val="24"/>
          <w:szCs w:val="24"/>
        </w:rPr>
      </w:pPr>
      <w:hyperlink r:id="rId7" w:history="1">
        <w:r w:rsidR="00E04979" w:rsidRPr="00BD6C83">
          <w:rPr>
            <w:rStyle w:val="a4"/>
            <w:b w:val="0"/>
            <w:color w:val="auto"/>
            <w:sz w:val="24"/>
            <w:szCs w:val="24"/>
          </w:rPr>
          <w:t>https://melkie.net/zanyatiya-s-detmi/kvest-v-detskom-sadu.html</w:t>
        </w:r>
      </w:hyperlink>
      <w:r w:rsidR="00E04979" w:rsidRPr="00BD6C83">
        <w:rPr>
          <w:b w:val="0"/>
          <w:spacing w:val="-7"/>
          <w:sz w:val="24"/>
          <w:szCs w:val="24"/>
        </w:rPr>
        <w:t>Как провести квест-игру в   детском саду</w:t>
      </w:r>
    </w:p>
    <w:p w:rsidR="00E04979" w:rsidRPr="00BD6C83" w:rsidRDefault="00E04979" w:rsidP="00BA1493">
      <w:pPr>
        <w:spacing w:after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4979" w:rsidRPr="00BD6C83" w:rsidRDefault="00E04979" w:rsidP="00566713">
      <w:pPr>
        <w:spacing w:after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4CDC" w:rsidRDefault="003D4CDC" w:rsidP="00566713">
      <w:pPr>
        <w:rPr>
          <w:rFonts w:ascii="Times New Roman" w:hAnsi="Times New Roman" w:cs="Times New Roman"/>
          <w:sz w:val="24"/>
          <w:szCs w:val="24"/>
        </w:rPr>
      </w:pPr>
    </w:p>
    <w:p w:rsidR="006971AB" w:rsidRDefault="006971AB" w:rsidP="00BF796D">
      <w:pPr>
        <w:tabs>
          <w:tab w:val="left" w:pos="660"/>
          <w:tab w:val="left" w:pos="907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E7C" w:rsidRDefault="001C3E7C" w:rsidP="00D379D9">
      <w:pPr>
        <w:tabs>
          <w:tab w:val="left" w:pos="660"/>
          <w:tab w:val="left" w:pos="9072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C3E7C" w:rsidRDefault="001C3E7C" w:rsidP="00D379D9">
      <w:pPr>
        <w:tabs>
          <w:tab w:val="left" w:pos="660"/>
          <w:tab w:val="left" w:pos="9072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C3E7C" w:rsidRDefault="001C3E7C" w:rsidP="00D379D9">
      <w:pPr>
        <w:tabs>
          <w:tab w:val="left" w:pos="660"/>
          <w:tab w:val="left" w:pos="9072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C3E7C" w:rsidRDefault="001C3E7C" w:rsidP="00D379D9">
      <w:pPr>
        <w:tabs>
          <w:tab w:val="left" w:pos="660"/>
          <w:tab w:val="left" w:pos="9072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C3E7C" w:rsidRDefault="001C3E7C" w:rsidP="00D379D9">
      <w:pPr>
        <w:tabs>
          <w:tab w:val="left" w:pos="660"/>
          <w:tab w:val="left" w:pos="9072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C3E7C" w:rsidRDefault="001C3E7C" w:rsidP="00D379D9">
      <w:pPr>
        <w:tabs>
          <w:tab w:val="left" w:pos="660"/>
          <w:tab w:val="left" w:pos="9072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C3E7C" w:rsidRDefault="001C3E7C" w:rsidP="00D379D9">
      <w:pPr>
        <w:tabs>
          <w:tab w:val="left" w:pos="660"/>
          <w:tab w:val="left" w:pos="9072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C3E7C" w:rsidRDefault="001C3E7C" w:rsidP="00D379D9">
      <w:pPr>
        <w:tabs>
          <w:tab w:val="left" w:pos="660"/>
          <w:tab w:val="left" w:pos="9072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  <w:sectPr w:rsidR="001C3E7C" w:rsidSect="005968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149A" w:rsidRDefault="001E149A" w:rsidP="00D379D9">
      <w:pPr>
        <w:tabs>
          <w:tab w:val="left" w:pos="660"/>
          <w:tab w:val="left" w:pos="9072"/>
        </w:tabs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379D9">
        <w:rPr>
          <w:rFonts w:ascii="Times New Roman" w:hAnsi="Times New Roman" w:cs="Times New Roman"/>
          <w:b/>
          <w:sz w:val="24"/>
          <w:szCs w:val="28"/>
        </w:rPr>
        <w:lastRenderedPageBreak/>
        <w:t>6. Приложение</w:t>
      </w:r>
      <w:r w:rsidR="00D379D9">
        <w:rPr>
          <w:rFonts w:ascii="Times New Roman" w:hAnsi="Times New Roman" w:cs="Times New Roman"/>
          <w:b/>
          <w:sz w:val="24"/>
          <w:szCs w:val="28"/>
        </w:rPr>
        <w:t xml:space="preserve"> 1</w:t>
      </w:r>
    </w:p>
    <w:p w:rsidR="001C3E7C" w:rsidRDefault="001C3E7C" w:rsidP="00E958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3E7C" w:rsidRDefault="001C3E7C" w:rsidP="00E958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3E7C" w:rsidRDefault="001C3E7C" w:rsidP="00E958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3E7C" w:rsidRDefault="001C3E7C" w:rsidP="001C3E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08E4">
        <w:rPr>
          <w:rFonts w:ascii="Times New Roman" w:hAnsi="Times New Roman" w:cs="Times New Roman"/>
          <w:sz w:val="28"/>
          <w:szCs w:val="28"/>
        </w:rPr>
        <w:t>Технологическая карта родительского собрания</w:t>
      </w:r>
    </w:p>
    <w:p w:rsidR="001C3E7C" w:rsidRPr="001E149A" w:rsidRDefault="001C3E7C" w:rsidP="001C3E7C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49A">
        <w:rPr>
          <w:rFonts w:ascii="Times New Roman" w:hAnsi="Times New Roman" w:cs="Times New Roman"/>
          <w:b/>
          <w:sz w:val="24"/>
          <w:szCs w:val="24"/>
        </w:rPr>
        <w:t>Квест-игра  «Путешествие по сказкам Пушкина».</w:t>
      </w:r>
    </w:p>
    <w:p w:rsidR="001C3E7C" w:rsidRPr="001E149A" w:rsidRDefault="001C3E7C" w:rsidP="001C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49A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Цель:</w:t>
      </w:r>
    </w:p>
    <w:p w:rsidR="001C3E7C" w:rsidRPr="001E149A" w:rsidRDefault="001C3E7C" w:rsidP="001C3E7C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149A">
        <w:rPr>
          <w:rFonts w:ascii="Times New Roman" w:eastAsia="Times New Roman" w:hAnsi="Times New Roman" w:cs="Times New Roman"/>
          <w:color w:val="111111"/>
          <w:sz w:val="24"/>
          <w:szCs w:val="24"/>
        </w:rPr>
        <w:t>- вооружение семьи педагогическими знаниями и умениями в совместной деятельности, организованной определенным образом.</w:t>
      </w:r>
    </w:p>
    <w:p w:rsidR="001C3E7C" w:rsidRPr="001E149A" w:rsidRDefault="001C3E7C" w:rsidP="001C3E7C">
      <w:pPr>
        <w:tabs>
          <w:tab w:val="left" w:pos="29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49A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Задачи:</w:t>
      </w:r>
      <w:r w:rsidRPr="001E149A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ab/>
      </w:r>
    </w:p>
    <w:p w:rsidR="001C3E7C" w:rsidRPr="001E149A" w:rsidRDefault="001C3E7C" w:rsidP="001C3E7C">
      <w:pPr>
        <w:numPr>
          <w:ilvl w:val="0"/>
          <w:numId w:val="1"/>
        </w:num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E149A">
        <w:rPr>
          <w:rFonts w:ascii="Times New Roman" w:eastAsia="Times New Roman" w:hAnsi="Times New Roman" w:cs="Times New Roman"/>
          <w:color w:val="111111"/>
          <w:sz w:val="24"/>
          <w:szCs w:val="24"/>
        </w:rPr>
        <w:t>Обучающие:</w:t>
      </w:r>
    </w:p>
    <w:p w:rsidR="001C3E7C" w:rsidRPr="001E149A" w:rsidRDefault="001C3E7C" w:rsidP="001C3E7C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E149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- продолжать формировать у родителей интерес к  развивающим играм В.В. Воскобовича</w:t>
      </w:r>
    </w:p>
    <w:p w:rsidR="001C3E7C" w:rsidRPr="001E149A" w:rsidRDefault="001C3E7C" w:rsidP="001C3E7C">
      <w:pPr>
        <w:spacing w:after="0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1E149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- способствовать развитию умений родителями применять игровые упражнения и задания с играми Воскобовича в домашних условиях;</w:t>
      </w:r>
    </w:p>
    <w:p w:rsidR="001C3E7C" w:rsidRPr="001E149A" w:rsidRDefault="001C3E7C" w:rsidP="001C3E7C">
      <w:pPr>
        <w:numPr>
          <w:ilvl w:val="0"/>
          <w:numId w:val="1"/>
        </w:num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E149A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Развивающие:</w:t>
      </w:r>
    </w:p>
    <w:p w:rsidR="001C3E7C" w:rsidRPr="001E149A" w:rsidRDefault="001C3E7C" w:rsidP="001C3E7C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E149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- развивать взаимодействие между детским садом и семьей;</w:t>
      </w:r>
    </w:p>
    <w:p w:rsidR="001C3E7C" w:rsidRPr="001E149A" w:rsidRDefault="001C3E7C" w:rsidP="001C3E7C">
      <w:pPr>
        <w:numPr>
          <w:ilvl w:val="0"/>
          <w:numId w:val="1"/>
        </w:num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E149A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Воспитательные:</w:t>
      </w:r>
    </w:p>
    <w:p w:rsidR="001C3E7C" w:rsidRPr="001E149A" w:rsidRDefault="001C3E7C" w:rsidP="001C3E7C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E149A">
        <w:rPr>
          <w:rFonts w:ascii="Times New Roman" w:eastAsia="Times New Roman" w:hAnsi="Times New Roman" w:cs="Times New Roman"/>
          <w:color w:val="111111"/>
          <w:sz w:val="24"/>
          <w:szCs w:val="24"/>
        </w:rPr>
        <w:t>- поддерживать интерес родителей к интеллектуальной деятельности детей;</w:t>
      </w:r>
    </w:p>
    <w:p w:rsidR="001C3E7C" w:rsidRPr="001E149A" w:rsidRDefault="001C3E7C" w:rsidP="001C3E7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149A">
        <w:rPr>
          <w:rFonts w:ascii="Times New Roman" w:eastAsia="Times New Roman" w:hAnsi="Times New Roman" w:cs="Times New Roman"/>
          <w:color w:val="111111"/>
          <w:sz w:val="24"/>
          <w:szCs w:val="24"/>
        </w:rPr>
        <w:t>- вызвать положительный отклик, чувство сопереживания.</w:t>
      </w:r>
    </w:p>
    <w:p w:rsidR="001C3E7C" w:rsidRPr="001E149A" w:rsidRDefault="001C3E7C" w:rsidP="001C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149A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</w:rPr>
        <w:t>Предварительная работа:</w:t>
      </w:r>
    </w:p>
    <w:p w:rsidR="001C3E7C" w:rsidRPr="001E149A" w:rsidRDefault="001C3E7C" w:rsidP="001C3E7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- </w:t>
      </w:r>
      <w:r w:rsidRPr="001E149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подбор пособий, игр, методической литературы по теме;</w:t>
      </w:r>
    </w:p>
    <w:p w:rsidR="001C3E7C" w:rsidRPr="001E149A" w:rsidRDefault="001C3E7C" w:rsidP="001C3E7C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- </w:t>
      </w:r>
      <w:r w:rsidRPr="001E149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оформление наглядных материалов и практических рекомендаций для родителей.</w:t>
      </w:r>
    </w:p>
    <w:p w:rsidR="001C3E7C" w:rsidRPr="001E149A" w:rsidRDefault="001C3E7C" w:rsidP="001C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49A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1E149A">
        <w:rPr>
          <w:rFonts w:ascii="Times New Roman" w:hAnsi="Times New Roman" w:cs="Times New Roman"/>
          <w:sz w:val="24"/>
          <w:szCs w:val="24"/>
        </w:rPr>
        <w:t>: презентация «Игры В.В. Воскобовича», инте</w:t>
      </w:r>
      <w:r>
        <w:rPr>
          <w:rFonts w:ascii="Times New Roman" w:hAnsi="Times New Roman" w:cs="Times New Roman"/>
          <w:sz w:val="24"/>
          <w:szCs w:val="24"/>
        </w:rPr>
        <w:t>рактивная доска, карточки-схемы</w:t>
      </w:r>
      <w:r w:rsidRPr="001E149A">
        <w:rPr>
          <w:rFonts w:ascii="Times New Roman" w:hAnsi="Times New Roman" w:cs="Times New Roman"/>
          <w:sz w:val="24"/>
          <w:szCs w:val="24"/>
        </w:rPr>
        <w:t>, фрагме</w:t>
      </w:r>
      <w:r>
        <w:rPr>
          <w:rFonts w:ascii="Times New Roman" w:hAnsi="Times New Roman" w:cs="Times New Roman"/>
          <w:sz w:val="24"/>
          <w:szCs w:val="24"/>
        </w:rPr>
        <w:t>нты портрета А.С. Пушкина, игры</w:t>
      </w:r>
      <w:r w:rsidRPr="001E149A">
        <w:rPr>
          <w:rFonts w:ascii="Times New Roman" w:hAnsi="Times New Roman" w:cs="Times New Roman"/>
          <w:sz w:val="24"/>
          <w:szCs w:val="24"/>
        </w:rPr>
        <w:t>: кор</w:t>
      </w:r>
      <w:r>
        <w:rPr>
          <w:rFonts w:ascii="Times New Roman" w:hAnsi="Times New Roman" w:cs="Times New Roman"/>
          <w:sz w:val="24"/>
          <w:szCs w:val="24"/>
        </w:rPr>
        <w:t>абль «Брызг-брызг», конструкторы</w:t>
      </w:r>
      <w:r w:rsidRPr="001E149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Чудо - </w:t>
      </w:r>
      <w:r w:rsidRPr="001E149A">
        <w:rPr>
          <w:rFonts w:ascii="Times New Roman" w:hAnsi="Times New Roman" w:cs="Times New Roman"/>
          <w:sz w:val="24"/>
          <w:szCs w:val="24"/>
        </w:rPr>
        <w:t>Крестики 2», «Геоконт»; загадки по сказкам А.С. Пушкина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3E7C" w:rsidRPr="003108E4" w:rsidRDefault="001C3E7C" w:rsidP="001C3E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08E4">
        <w:rPr>
          <w:rFonts w:ascii="Times New Roman" w:hAnsi="Times New Roman" w:cs="Times New Roman"/>
          <w:sz w:val="24"/>
          <w:szCs w:val="24"/>
        </w:rPr>
        <w:t>Ход  мероприятия.</w:t>
      </w:r>
    </w:p>
    <w:p w:rsidR="001C3E7C" w:rsidRDefault="001C3E7C" w:rsidP="001C3E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08E4">
        <w:rPr>
          <w:rFonts w:ascii="Times New Roman" w:hAnsi="Times New Roman" w:cs="Times New Roman"/>
          <w:sz w:val="24"/>
          <w:szCs w:val="24"/>
        </w:rPr>
        <w:t>Презентация «Игры В.В.Воскобович» (приложение 5).</w:t>
      </w:r>
    </w:p>
    <w:tbl>
      <w:tblPr>
        <w:tblStyle w:val="ab"/>
        <w:tblW w:w="0" w:type="auto"/>
        <w:tblLayout w:type="fixed"/>
        <w:tblLook w:val="04A0"/>
      </w:tblPr>
      <w:tblGrid>
        <w:gridCol w:w="534"/>
        <w:gridCol w:w="2551"/>
        <w:gridCol w:w="1985"/>
        <w:gridCol w:w="3378"/>
        <w:gridCol w:w="2112"/>
        <w:gridCol w:w="2113"/>
        <w:gridCol w:w="2113"/>
      </w:tblGrid>
      <w:tr w:rsidR="001C3E7C" w:rsidRPr="00731AAE" w:rsidTr="00670BCA">
        <w:tc>
          <w:tcPr>
            <w:tcW w:w="534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51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Этапы и продолжительность </w:t>
            </w:r>
          </w:p>
        </w:tc>
        <w:tc>
          <w:tcPr>
            <w:tcW w:w="1985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Задачи этапа </w:t>
            </w:r>
          </w:p>
        </w:tc>
        <w:tc>
          <w:tcPr>
            <w:tcW w:w="3378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педагога </w:t>
            </w:r>
          </w:p>
        </w:tc>
        <w:tc>
          <w:tcPr>
            <w:tcW w:w="2112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Методы, формы, приемы</w:t>
            </w:r>
          </w:p>
        </w:tc>
        <w:tc>
          <w:tcPr>
            <w:tcW w:w="2113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Предполагаемая деятельность </w:t>
            </w:r>
          </w:p>
        </w:tc>
        <w:tc>
          <w:tcPr>
            <w:tcW w:w="2113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Планируемый результат </w:t>
            </w:r>
          </w:p>
        </w:tc>
      </w:tr>
      <w:tr w:rsidR="001C3E7C" w:rsidRPr="00731AAE" w:rsidTr="00670BCA">
        <w:tc>
          <w:tcPr>
            <w:tcW w:w="534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Организационно мотивационный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этап 1 минута</w:t>
            </w:r>
          </w:p>
        </w:tc>
        <w:tc>
          <w:tcPr>
            <w:tcW w:w="1985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Заинтересовать родителей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в предстоящей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деятельности.  </w:t>
            </w:r>
          </w:p>
        </w:tc>
        <w:tc>
          <w:tcPr>
            <w:tcW w:w="3378" w:type="dxa"/>
          </w:tcPr>
          <w:p w:rsidR="00731AAE" w:rsidRPr="00731AAE" w:rsidRDefault="00731AAE" w:rsidP="00731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В кабинете психолога играет музыка. Работает интерактивная доска. Постепенно собираются родители. Расставлены столы.</w:t>
            </w:r>
          </w:p>
          <w:p w:rsidR="001C3E7C" w:rsidRPr="00731AAE" w:rsidRDefault="00731AAE" w:rsidP="00731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Добрый день, уважаемые родители! Мы рады Вас приветствовать у себя в гостях. Прошу родителей, желающих непосредственно участвовать в практических заданиях, занять свои места за столами, предназначенные для вас. </w:t>
            </w:r>
            <w:r w:rsidR="001C3E7C"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Приглашаем вас в удивительное путешествие  в ходе, которого  вы познакомитесь с  играми  В.В. Воскобовича.  </w:t>
            </w:r>
          </w:p>
        </w:tc>
        <w:tc>
          <w:tcPr>
            <w:tcW w:w="2112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Словесные: беседа.</w:t>
            </w:r>
          </w:p>
        </w:tc>
        <w:tc>
          <w:tcPr>
            <w:tcW w:w="2113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сидят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полукругом 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напротив интерактивной доски </w:t>
            </w:r>
          </w:p>
        </w:tc>
        <w:tc>
          <w:tcPr>
            <w:tcW w:w="2113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Родители заинтересованы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в предстоящей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деятельности.</w:t>
            </w:r>
          </w:p>
        </w:tc>
      </w:tr>
      <w:tr w:rsidR="001C3E7C" w:rsidRPr="00731AAE" w:rsidTr="00670BCA">
        <w:tc>
          <w:tcPr>
            <w:tcW w:w="534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52" w:type="dxa"/>
            <w:gridSpan w:val="6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Основной этап</w:t>
            </w:r>
          </w:p>
        </w:tc>
      </w:tr>
      <w:tr w:rsidR="001C3E7C" w:rsidRPr="00731AAE" w:rsidTr="00670BCA">
        <w:tc>
          <w:tcPr>
            <w:tcW w:w="534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551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Этап постановки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Проблемы и ознакомление с материалом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1 минута</w:t>
            </w:r>
          </w:p>
        </w:tc>
        <w:tc>
          <w:tcPr>
            <w:tcW w:w="1985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Поставить перед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воспитанниками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проблему, ввести их в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ситуацию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затруднения</w:t>
            </w:r>
          </w:p>
        </w:tc>
        <w:tc>
          <w:tcPr>
            <w:tcW w:w="3378" w:type="dxa"/>
          </w:tcPr>
          <w:p w:rsidR="00731AAE" w:rsidRPr="00731AAE" w:rsidRDefault="00731AAE" w:rsidP="00731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Развитие интеллектуальных способностей детей дошкольного возраста - одна из актуальных проблем современности. Дошкольники с развитым интеллектом быстрее запоминают материал, более уверены в  своих силах,  легче адаптируются  в новой обстановке, лучше подготовлены к школе</w:t>
            </w:r>
          </w:p>
          <w:p w:rsidR="00731AAE" w:rsidRPr="00731AAE" w:rsidRDefault="00731AAE" w:rsidP="00731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Чтобы добиться такого результата, в нашем детском саду, внедрена технология  интенсивного развития интеллектуальных способностей «Сказочные лабиринты игры» В.В.Воскобовича.</w:t>
            </w:r>
          </w:p>
          <w:p w:rsidR="00731AAE" w:rsidRPr="00731AAE" w:rsidRDefault="00731AAE" w:rsidP="00731AA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31AAE">
              <w:rPr>
                <w:rStyle w:val="c3"/>
                <w:color w:val="000000"/>
                <w:sz w:val="20"/>
                <w:szCs w:val="20"/>
              </w:rPr>
              <w:t>Развивающие игры характеризуются тем, что они содержат готовый игровой замысел, игровой материал и правила.</w:t>
            </w:r>
          </w:p>
          <w:p w:rsidR="00731AAE" w:rsidRPr="00731AAE" w:rsidRDefault="00731AAE" w:rsidP="00731AA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31AAE">
              <w:rPr>
                <w:rStyle w:val="c3"/>
                <w:color w:val="000000"/>
                <w:sz w:val="20"/>
                <w:szCs w:val="20"/>
              </w:rPr>
              <w:t>В этом году ваши дети пойдут в первый класс, и использование данной технологии поможет им на должном уровне подготовиться к школе.</w:t>
            </w:r>
          </w:p>
          <w:p w:rsidR="00731AAE" w:rsidRPr="00731AAE" w:rsidRDefault="00731AAE" w:rsidP="00731AA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31AAE">
              <w:rPr>
                <w:rStyle w:val="c3"/>
                <w:color w:val="000000"/>
                <w:sz w:val="20"/>
                <w:szCs w:val="20"/>
              </w:rPr>
              <w:t> Развивающие игры В. В. Воскобовича способствуют:</w:t>
            </w:r>
          </w:p>
          <w:p w:rsidR="00731AAE" w:rsidRPr="00731AAE" w:rsidRDefault="00731AAE" w:rsidP="00731AA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31AAE">
              <w:rPr>
                <w:rStyle w:val="c3"/>
                <w:color w:val="000000"/>
                <w:sz w:val="20"/>
                <w:szCs w:val="20"/>
              </w:rPr>
              <w:t xml:space="preserve">- таких важных для школьников </w:t>
            </w:r>
            <w:r w:rsidRPr="00731AAE">
              <w:rPr>
                <w:rStyle w:val="c3"/>
                <w:color w:val="000000"/>
                <w:sz w:val="20"/>
                <w:szCs w:val="20"/>
              </w:rPr>
              <w:lastRenderedPageBreak/>
              <w:t> психических процессов: внимания, памяти, воображения, мышления.</w:t>
            </w:r>
          </w:p>
          <w:p w:rsidR="00731AAE" w:rsidRPr="00731AAE" w:rsidRDefault="00731AAE" w:rsidP="00731AA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31AAE">
              <w:rPr>
                <w:rStyle w:val="c3"/>
                <w:color w:val="000000"/>
                <w:sz w:val="20"/>
                <w:szCs w:val="20"/>
              </w:rPr>
              <w:t>- Творческому развитию детей.</w:t>
            </w:r>
          </w:p>
          <w:p w:rsidR="00731AAE" w:rsidRPr="00731AAE" w:rsidRDefault="00731AAE" w:rsidP="00731AA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31AAE">
              <w:rPr>
                <w:rStyle w:val="c3"/>
                <w:color w:val="000000"/>
                <w:sz w:val="20"/>
                <w:szCs w:val="20"/>
              </w:rPr>
              <w:t>- Развитию речи детей.</w:t>
            </w:r>
          </w:p>
          <w:p w:rsidR="00731AAE" w:rsidRPr="00731AAE" w:rsidRDefault="00731AAE" w:rsidP="00731AA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31AAE">
              <w:rPr>
                <w:rStyle w:val="c3"/>
                <w:color w:val="000000"/>
                <w:sz w:val="20"/>
                <w:szCs w:val="20"/>
              </w:rPr>
              <w:t>- Социально-нравственному развитию детей.</w:t>
            </w:r>
          </w:p>
          <w:p w:rsidR="00731AAE" w:rsidRPr="00731AAE" w:rsidRDefault="00731AAE" w:rsidP="00731AA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31AAE">
              <w:rPr>
                <w:rStyle w:val="c3"/>
                <w:color w:val="000000"/>
                <w:sz w:val="20"/>
                <w:szCs w:val="20"/>
              </w:rPr>
              <w:t>- Художественному воспитанию детей.</w:t>
            </w:r>
          </w:p>
          <w:p w:rsidR="00731AAE" w:rsidRPr="00731AAE" w:rsidRDefault="00731AAE" w:rsidP="00731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Разработанные В. В. Воскобовичем развивающие игры характеризуются тем, что они содержат готовый игровой замысел, игровой материал и правила.</w:t>
            </w:r>
          </w:p>
          <w:p w:rsidR="00731AAE" w:rsidRPr="00731AAE" w:rsidRDefault="00731AAE" w:rsidP="00731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В этом году ваши дети пойдут в первый класс, и использование данной технологии поможет им на должном уровне подготовиться к школе.</w:t>
            </w:r>
          </w:p>
          <w:p w:rsidR="00731AAE" w:rsidRPr="00731AAE" w:rsidRDefault="00731AAE" w:rsidP="00731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Развивающие игры В. В. Воскобовича способствуют:</w:t>
            </w:r>
          </w:p>
          <w:p w:rsidR="00731AAE" w:rsidRPr="00731AAE" w:rsidRDefault="00731AAE" w:rsidP="00731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- таких важных для школьников  психических процессов: внимания, памяти, воображения, мышления.</w:t>
            </w:r>
          </w:p>
          <w:p w:rsidR="00731AAE" w:rsidRPr="00731AAE" w:rsidRDefault="00731AAE" w:rsidP="00731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- Творческому развитию детей.</w:t>
            </w:r>
          </w:p>
          <w:p w:rsidR="00731AAE" w:rsidRPr="00731AAE" w:rsidRDefault="00731AAE" w:rsidP="00731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- Развитию речи детей.</w:t>
            </w:r>
          </w:p>
          <w:p w:rsidR="00731AAE" w:rsidRPr="00731AAE" w:rsidRDefault="00731AAE" w:rsidP="00731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- Социально-нравственному развитию детей.</w:t>
            </w:r>
          </w:p>
          <w:p w:rsidR="001C3E7C" w:rsidRPr="00731AAE" w:rsidRDefault="00731AAE" w:rsidP="00731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- Художественному воспитанию детей</w:t>
            </w:r>
            <w:r w:rsidR="001C3E7C"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Сейчас  вы разделитесь на 3 команды, каждая команда  берёте карточку своего маршрута.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Испытание  будете проходить со своей командой,  на последнем этапе вы получите конверт с элементом  картинки, собрав все  элементы, у вас получится  портрет писателя.</w:t>
            </w:r>
          </w:p>
        </w:tc>
        <w:tc>
          <w:tcPr>
            <w:tcW w:w="2112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Словесные: беседа.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Наглядные: карта маршрута</w:t>
            </w:r>
          </w:p>
        </w:tc>
        <w:tc>
          <w:tcPr>
            <w:tcW w:w="2113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Родители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 с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картой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маршрута.</w:t>
            </w:r>
          </w:p>
        </w:tc>
        <w:tc>
          <w:tcPr>
            <w:tcW w:w="2113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Команды расходятся  по своим маршрутам.</w:t>
            </w:r>
          </w:p>
        </w:tc>
      </w:tr>
      <w:tr w:rsidR="001C3E7C" w:rsidRPr="00731AAE" w:rsidTr="00670BCA">
        <w:tc>
          <w:tcPr>
            <w:tcW w:w="534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Этап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практического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решения проблемы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30 минут </w:t>
            </w:r>
          </w:p>
        </w:tc>
        <w:tc>
          <w:tcPr>
            <w:tcW w:w="1985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Активизация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логического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мышления, через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 логических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задач.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Преодоление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препятствий с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помощью конструктора </w:t>
            </w: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«Крестики2» Воскобовича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в  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ориентировке на «Геоконте» Воскобовича </w:t>
            </w:r>
          </w:p>
        </w:tc>
        <w:tc>
          <w:tcPr>
            <w:tcW w:w="3378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1.гном  - Геле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- Герой  этой сказки любил путешествовать на корабле, </w:t>
            </w: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превращаясь в насекомое. У нас тоже есть корабль «Брызг-брызг», но он не готов к плаванью, наша задача – закрепить все флажки на мачты, без них корабль не готов к путешествию.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ab/>
              <w:t>Возьмите 10 любых флажков и распределите их на две мачты. На какие мачты вы их распределили? (4 и 6, 3 и 7). Значит, 10 это 4 и 6, и 3 и 7.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ab/>
              <w:t>Если вы распределили флажки на 6-ю мачту – украсьте 7-ю. И, наоборот, у кого украшена 7-я украсьте 6-ю. Количество флажков должно соответствовать номеру мачты.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- На какой мачте флажков больше?  На сколько флажков на седьмой мачте больше, чем на шестой?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3) Какая мачта находится между мачтами 4 и 6? Украсьте её флажками. Сколько флажков на этой мачте?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4) Посчитайте, сколько флажков у вас осталось. Распределите их на три оставшиеся мачты.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5) Наш волшебный корабль готов к плаванью.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1AAE" w:rsidRDefault="00731AAE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1AAE" w:rsidRDefault="00731AAE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1AAE" w:rsidRDefault="00731AAE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2. гном  - Охле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- Пороком  этой героини является  самовлюблённость и самолюбование, именно это привело к плохим поступкам и в итоге для неё всё закончилось очень трагично. Сейчас мы создадим образ этой </w:t>
            </w: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царицы из  конструктора «Крестики 2».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(По схеме (Приложение №2) из деталей конструктора выложить  образ царицы.)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3 гном Желе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- Эта фантастическая героиня - хозяйка океанических глубин, хранительница  тайн, удивительно добрая исполнительница желаний. Её образ нам поможет воссоздать «Геоконт».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Словесные: беседа, вопросы.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Словесные: беседа.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Наглядные:  детали </w:t>
            </w: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конструктора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Наглядные: разноцветные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резинки  и Геоконт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Сидят за столами. Отвечают на вопросы, </w:t>
            </w: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выкладывают флажки на мачты.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Родители присаживаются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 стол,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создают образ принцессы по образцу.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Родители выполняют  задание по схеме: 1 резинка: С-4,З-2,Б-2; 2 резинка: Ц-0,К-2,Ж-2.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Родители выполнили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предложенные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задания,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ответили на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вопросы. Получили конверт.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Выполнили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предложенное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Родители создают на геоконте рыбку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Выполнив все задания, команды встречаются   в исходной точке и из фрагментов картины (полученных за выполнение заданий) складывают  картину – портрет А.С. Пушкина .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E7C" w:rsidRPr="00731AAE" w:rsidTr="00670BCA">
        <w:tc>
          <w:tcPr>
            <w:tcW w:w="534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551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Заключительный этап 1 минута </w:t>
            </w:r>
          </w:p>
        </w:tc>
        <w:tc>
          <w:tcPr>
            <w:tcW w:w="1985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Подвести итог, обобщить полученный опыт.</w:t>
            </w:r>
          </w:p>
        </w:tc>
        <w:tc>
          <w:tcPr>
            <w:tcW w:w="3378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Да, вы путешествовали  по сказкам Пушкина. Удалось ли вам  отгадать сказки,  по которым вы путешествовали? ( «Сказка о рыбаке и рыбке», «Сказка о мёртвой царевне и семи богатырях», «Сказка о царе Салтане…»)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i/>
                <w:sz w:val="20"/>
                <w:szCs w:val="20"/>
              </w:rPr>
              <w:t>Читайте Пушкина, друзья!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i/>
                <w:sz w:val="20"/>
                <w:szCs w:val="20"/>
              </w:rPr>
              <w:t>Читайте сказки!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i/>
                <w:sz w:val="20"/>
                <w:szCs w:val="20"/>
              </w:rPr>
              <w:t>И будет жизнь тогда полна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i/>
                <w:sz w:val="20"/>
                <w:szCs w:val="20"/>
              </w:rPr>
              <w:t>Тепла и ласки.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i/>
                <w:sz w:val="20"/>
                <w:szCs w:val="20"/>
              </w:rPr>
              <w:t>Читайте Пушкина, друзья!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i/>
                <w:sz w:val="20"/>
                <w:szCs w:val="20"/>
              </w:rPr>
              <w:t>Вот вам подсказка!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 пронесите сквозь года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i/>
                <w:sz w:val="20"/>
                <w:szCs w:val="20"/>
              </w:rPr>
              <w:t>Вы радость сказки!</w:t>
            </w:r>
          </w:p>
          <w:p w:rsidR="00731AAE" w:rsidRPr="00731AAE" w:rsidRDefault="00731AAE" w:rsidP="00731AA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31AAE">
              <w:rPr>
                <w:rStyle w:val="c3"/>
                <w:color w:val="000000"/>
                <w:sz w:val="20"/>
                <w:szCs w:val="20"/>
              </w:rPr>
              <w:t xml:space="preserve">Вам понравилось наше мероприятие ? А можете те ли вы назвать, какие способности развивает данная игра? В нашей группе  мы ведем работу  по играм В. В. Воскобовича, </w:t>
            </w:r>
            <w:r w:rsidRPr="00731AAE">
              <w:rPr>
                <w:rStyle w:val="c3"/>
                <w:color w:val="000000"/>
                <w:sz w:val="20"/>
                <w:szCs w:val="20"/>
              </w:rPr>
              <w:lastRenderedPageBreak/>
              <w:t>благодаря этому  непосредственная образовательная деятельность проходит в игровой форме, вызывая интерес и желание у детей заниматься . Такая совместная деятельность детей с педагогом делает пребывание ребенка в дошкольном учреждении радостным, эмоциональным. А это самое главное.</w:t>
            </w:r>
          </w:p>
          <w:p w:rsidR="00731AAE" w:rsidRPr="00731AAE" w:rsidRDefault="00731AAE" w:rsidP="00731AA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31AAE">
              <w:rPr>
                <w:rStyle w:val="c3"/>
                <w:color w:val="000000"/>
                <w:sz w:val="20"/>
                <w:szCs w:val="20"/>
              </w:rPr>
              <w:t>Пособие изготавливается очень легко и просто,  требует минимум материала, на слайде вы видите схему изготовления этого пособия.</w:t>
            </w:r>
          </w:p>
          <w:p w:rsidR="00731AAE" w:rsidRPr="00731AAE" w:rsidRDefault="00731AAE" w:rsidP="00731AA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  <w:sz w:val="20"/>
                <w:szCs w:val="20"/>
              </w:rPr>
              <w:t>Узнали ли вы что-</w:t>
            </w:r>
            <w:r w:rsidRPr="00731AAE">
              <w:rPr>
                <w:rStyle w:val="c3"/>
                <w:color w:val="000000"/>
                <w:sz w:val="20"/>
                <w:szCs w:val="20"/>
              </w:rPr>
              <w:t>то новое от нашей с вами встречи?</w:t>
            </w:r>
          </w:p>
          <w:p w:rsidR="00731AAE" w:rsidRPr="00731AAE" w:rsidRDefault="00731AAE" w:rsidP="00731AA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31AAE">
              <w:rPr>
                <w:rStyle w:val="c3"/>
                <w:color w:val="000000"/>
                <w:sz w:val="20"/>
                <w:szCs w:val="20"/>
              </w:rPr>
              <w:t>Если вам наша встреча была полезной и интересной я прошу вас наклеить листочки на наше дерево, если встреча была для вас бесполезной и неинтересной вы заберёте листочки с собой.</w:t>
            </w:r>
          </w:p>
          <w:p w:rsidR="00731AAE" w:rsidRPr="00731AAE" w:rsidRDefault="00731AAE" w:rsidP="00731AA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31AAE">
              <w:rPr>
                <w:rStyle w:val="c3"/>
                <w:color w:val="000000"/>
                <w:sz w:val="20"/>
                <w:szCs w:val="20"/>
              </w:rPr>
              <w:t>В заключении хочется вам раздать буклеты в которых подробно можете познакомиться со спецификой проведения игр.</w:t>
            </w:r>
          </w:p>
          <w:p w:rsidR="001C3E7C" w:rsidRPr="00731AAE" w:rsidRDefault="001C3E7C" w:rsidP="00731A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Словесные: беседа. 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1C3E7C" w:rsidRPr="00731AAE" w:rsidRDefault="001C3E7C" w:rsidP="0067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AAE">
              <w:rPr>
                <w:rFonts w:ascii="Times New Roman" w:hAnsi="Times New Roman" w:cs="Times New Roman"/>
                <w:sz w:val="20"/>
                <w:szCs w:val="20"/>
              </w:rPr>
              <w:t>Итог подведен.</w:t>
            </w:r>
          </w:p>
        </w:tc>
      </w:tr>
    </w:tbl>
    <w:p w:rsidR="001C3E7C" w:rsidRPr="003108E4" w:rsidRDefault="001C3E7C" w:rsidP="001C3E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3E7C" w:rsidRDefault="001C3E7C" w:rsidP="001C3E7C">
      <w:pPr>
        <w:rPr>
          <w:rFonts w:ascii="Times New Roman" w:hAnsi="Times New Roman" w:cs="Times New Roman"/>
          <w:sz w:val="24"/>
          <w:szCs w:val="24"/>
        </w:rPr>
      </w:pPr>
    </w:p>
    <w:p w:rsidR="001C3E7C" w:rsidRDefault="001C3E7C" w:rsidP="00E9584D">
      <w:pPr>
        <w:jc w:val="right"/>
        <w:rPr>
          <w:rFonts w:ascii="Times New Roman" w:hAnsi="Times New Roman" w:cs="Times New Roman"/>
          <w:sz w:val="24"/>
          <w:szCs w:val="24"/>
        </w:rPr>
        <w:sectPr w:rsidR="001C3E7C" w:rsidSect="001C3E7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C3E7C" w:rsidRDefault="001C3E7C" w:rsidP="00E958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9584D" w:rsidRDefault="00E9584D" w:rsidP="00E958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</w:t>
      </w:r>
    </w:p>
    <w:p w:rsidR="00E9584D" w:rsidRDefault="00E9584D" w:rsidP="00E958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9584D" w:rsidRDefault="00E9584D" w:rsidP="00E95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Тренажёр «Геоконт»</w:t>
      </w:r>
    </w:p>
    <w:p w:rsidR="00E9584D" w:rsidRDefault="00E9584D" w:rsidP="00E958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8583" cy="2660072"/>
            <wp:effectExtent l="0" t="0" r="0" b="6985"/>
            <wp:docPr id="1" name="Рисунок 1" descr="F:\муниципальный конкурс\IMG_20241107_124355_edit_4904940571436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униципальный конкурс\IMG_20241107_124355_edit_49049405714369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353" cy="266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84D" w:rsidRDefault="00E9584D" w:rsidP="00E958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584D" w:rsidRDefault="00E9584D" w:rsidP="00E958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«Царицы» (конструктор «Чудо – крестики 2»)</w:t>
      </w:r>
    </w:p>
    <w:p w:rsidR="00E9584D" w:rsidRDefault="00E9584D" w:rsidP="00E958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4606" cy="3776353"/>
            <wp:effectExtent l="38100" t="38100" r="37465" b="33655"/>
            <wp:docPr id="2" name="Рисунок 2" descr="F:\муниципальный конкурс\IMG_20241108_152703_edit_4932846262688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униципальный конкурс\IMG_20241108_152703_edit_49328462626889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backgroundRemoval t="0" b="94969" l="0" r="96590">
                                  <a14:foregroundMark x1="48667" y1="55010" x2="53751" y2="88358"/>
                                  <a14:foregroundMark x1="33664" y1="87443" x2="64972" y2="8810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1" cy="377776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504D">
                          <a:lumMod val="60000"/>
                          <a:lumOff val="4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E9584D" w:rsidRDefault="00E9584D" w:rsidP="00E958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584D" w:rsidRDefault="00E9584D" w:rsidP="00E958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584D" w:rsidRDefault="00E9584D" w:rsidP="00E958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E9584D" w:rsidRDefault="00E9584D" w:rsidP="00E958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</w:t>
      </w:r>
    </w:p>
    <w:p w:rsidR="00E9584D" w:rsidRDefault="00E9584D" w:rsidP="00E95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56212" cy="2346385"/>
            <wp:effectExtent l="133350" t="95250" r="154305" b="168275"/>
            <wp:docPr id="3" name="Рисунок 3" descr="F:\муниципальный конкурс\1730885207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униципальный конкурс\17308852070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832" cy="23451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504D">
                          <a:lumMod val="60000"/>
                          <a:lumOff val="40000"/>
                        </a:srgb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9584D" w:rsidRDefault="00E9584D" w:rsidP="00E958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37887" cy="2087593"/>
            <wp:effectExtent l="133350" t="114300" r="144145" b="160655"/>
            <wp:docPr id="4" name="Рисунок 4" descr="F:\муниципальный конкурс\1730885207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муниципальный конкурс\17308852070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365" cy="20873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504D">
                          <a:lumMod val="60000"/>
                          <a:lumOff val="40000"/>
                        </a:srgb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9584D" w:rsidRDefault="00E9584D" w:rsidP="00E95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06173" cy="2868224"/>
            <wp:effectExtent l="133350" t="114300" r="142240" b="161290"/>
            <wp:docPr id="5" name="Рисунок 5" descr="F:\муниципальный конкурс\1730885207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униципальный конкурс\17308852070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342" cy="28683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504D">
                          <a:lumMod val="60000"/>
                          <a:lumOff val="40000"/>
                        </a:srgb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9584D" w:rsidRDefault="00E9584D" w:rsidP="00E958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4.</w:t>
      </w:r>
    </w:p>
    <w:p w:rsidR="00E9584D" w:rsidRDefault="00E9584D" w:rsidP="00E958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Отзывы родителей </w:t>
      </w:r>
    </w:p>
    <w:p w:rsidR="00E9584D" w:rsidRPr="006436B3" w:rsidRDefault="00E9584D" w:rsidP="00E9584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6B3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      Хочется поблагодарить воспитателей компенсирующей группы для детей с ТНР Семенченко Наталью Борисовну и Кошелеву Анжелу Анатольевну  за такой интересный и содержательный квест с использованием развивающих игр В. В. Воскобовича. Атмосфера на собрании была создана очень доброжелательная и теплая. Время пролетело быстро, интересно и познавательно. В ходе квеста мы погружались в сказку, где по сюжету отгадывали загадки о героях сказок известного русского поэта-классика.  Родители на одном дыхании выполняли игровые задания, выкладывали из «Чудо-крестиков 2» </w:t>
      </w:r>
      <w:r w:rsidR="00474EE7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«</w:t>
      </w:r>
      <w:r w:rsidRPr="006436B3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царицу</w:t>
      </w:r>
      <w:r w:rsidR="00474EE7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»</w:t>
      </w:r>
      <w:r w:rsidRPr="006436B3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, «отправляли в плавание» кораблик «Брызг – Брызг»,  а на игре – конструкторе «Геоконт» с помощью цветных резинок выкладывали золотую рыбку. Все  были увлечены и заинтересованы игрой.</w:t>
      </w:r>
    </w:p>
    <w:p w:rsidR="00E9584D" w:rsidRPr="006436B3" w:rsidRDefault="00E9584D" w:rsidP="00E9584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6B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 результатам работы воспитателей видно, что они относятся к своим воспитанникам чутко, внимательно и по- доброму, стремятся многому научить наших детей и приобщить родителей к образовательной деятельности.</w:t>
      </w:r>
    </w:p>
    <w:p w:rsidR="00E9584D" w:rsidRDefault="00E9584D" w:rsidP="00E9584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436B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Спокойно и отрадно приводить ребенка в детский сад, когда он с радостью идет в свою группу, когда радуется встрече с педагогами и ребятами, с каждым днём показывая  какие-то новые результаты! Спасибо вам за ваш нелегкий труд, творческих  успехов в дальнейшей работе!!!                               </w:t>
      </w:r>
    </w:p>
    <w:p w:rsidR="00196156" w:rsidRDefault="00196156" w:rsidP="00E9584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E9584D" w:rsidRPr="006436B3" w:rsidRDefault="00E9584D" w:rsidP="00E9584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2C2D2E"/>
          <w:sz w:val="24"/>
          <w:szCs w:val="24"/>
          <w:lang w:eastAsia="ru-RU"/>
        </w:rPr>
      </w:pPr>
      <w:r w:rsidRPr="006436B3">
        <w:rPr>
          <w:rFonts w:ascii="Times New Roman" w:eastAsia="Times New Roman" w:hAnsi="Times New Roman" w:cs="Times New Roman"/>
          <w:i/>
          <w:color w:val="2C2D2E"/>
          <w:sz w:val="24"/>
          <w:szCs w:val="24"/>
          <w:lang w:eastAsia="ru-RU"/>
        </w:rPr>
        <w:t>Родительница логопедической  группы «Фантазёры»</w:t>
      </w:r>
    </w:p>
    <w:p w:rsidR="00E9584D" w:rsidRPr="006436B3" w:rsidRDefault="00E9584D" w:rsidP="00E9584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2C2D2E"/>
          <w:sz w:val="24"/>
          <w:szCs w:val="24"/>
          <w:lang w:eastAsia="ru-RU"/>
        </w:rPr>
      </w:pPr>
      <w:r w:rsidRPr="006436B3">
        <w:rPr>
          <w:rFonts w:ascii="Times New Roman" w:eastAsia="Times New Roman" w:hAnsi="Times New Roman" w:cs="Times New Roman"/>
          <w:i/>
          <w:color w:val="2C2D2E"/>
          <w:sz w:val="24"/>
          <w:szCs w:val="24"/>
          <w:lang w:eastAsia="ru-RU"/>
        </w:rPr>
        <w:t>МБДОУ детский сад № 30 Плешакова Т.С. (16.04.2024 г.)</w:t>
      </w: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  <w:lastRenderedPageBreak/>
        <w:tab/>
      </w: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E9584D" w:rsidRPr="006436B3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  <w:tab/>
      </w:r>
      <w:r w:rsidR="00E9584D" w:rsidRPr="006436B3"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  <w:t xml:space="preserve">Хочу выразить огромную благодарность воспитателям группы «Фантазёры» МБДОУ № 30 г. Азова под руководством заведующего Бутко Натальи Геннадьевны, Кошелевой Анжеле Анатольевне и Семенченко Наталье Борисовне за оригинальное родительское собрание, которое состоялось 11 апреля 2024 года. </w:t>
      </w:r>
    </w:p>
    <w:p w:rsidR="00E9584D" w:rsidRPr="006436B3" w:rsidRDefault="00E9584D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  <w:r w:rsidRPr="006436B3"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  <w:t>Мы были приятно удивлены нетрадиционным форматом встречи с родителями в виде игры-квеста. Мы смогли снова на время стать мальчиками и девочками, поиграть в игры. Мы смогли познакомиться и узнать о методах и играх, с помощью которых развиваются наши дети. Родительское собрание прошло в атмосфере доверия. Наши воспитатели грамотные педагоги и специалисты, которые каждый день применяют на практике свои знания и настроены на достижение результатов. Благодаря таким встречам, мы уверены, что совместными усилиями справимся с серьезными задачами, подготовим наших детей к школе, и жизнь наших детей станет качественней и лучше.</w:t>
      </w:r>
    </w:p>
    <w:p w:rsidR="00E9584D" w:rsidRPr="006436B3" w:rsidRDefault="00E9584D" w:rsidP="00E9584D">
      <w:pPr>
        <w:spacing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E9584D" w:rsidRPr="006436B3" w:rsidRDefault="00E9584D" w:rsidP="00E9584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436B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Родитель старшей группы «Фантазёры» </w:t>
      </w:r>
    </w:p>
    <w:p w:rsidR="00E9584D" w:rsidRPr="006436B3" w:rsidRDefault="00E9584D" w:rsidP="00E9584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436B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МБДОУ детский сад № 30 Чугунов А.В. (15.04.2024 г.)</w:t>
      </w:r>
    </w:p>
    <w:p w:rsidR="00E9584D" w:rsidRPr="006436B3" w:rsidRDefault="00E9584D" w:rsidP="00E958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84D" w:rsidRPr="001E149A" w:rsidRDefault="00E9584D" w:rsidP="001E149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9584D" w:rsidRPr="001E149A" w:rsidSect="00596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2BD" w:rsidRDefault="00A052BD" w:rsidP="00A939FA">
      <w:pPr>
        <w:spacing w:after="0" w:line="240" w:lineRule="auto"/>
      </w:pPr>
      <w:r>
        <w:separator/>
      </w:r>
    </w:p>
  </w:endnote>
  <w:endnote w:type="continuationSeparator" w:id="1">
    <w:p w:rsidR="00A052BD" w:rsidRDefault="00A052BD" w:rsidP="00A93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2BD" w:rsidRDefault="00A052BD" w:rsidP="00A939FA">
      <w:pPr>
        <w:spacing w:after="0" w:line="240" w:lineRule="auto"/>
      </w:pPr>
      <w:r>
        <w:separator/>
      </w:r>
    </w:p>
  </w:footnote>
  <w:footnote w:type="continuationSeparator" w:id="1">
    <w:p w:rsidR="00A052BD" w:rsidRDefault="00A052BD" w:rsidP="00A93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8524D"/>
    <w:multiLevelType w:val="multilevel"/>
    <w:tmpl w:val="B08C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b w:val="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b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b w:val="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b w:val="0"/>
      </w:rPr>
    </w:lvl>
  </w:abstractNum>
  <w:abstractNum w:abstractNumId="1">
    <w:nsid w:val="620D50BC"/>
    <w:multiLevelType w:val="hybridMultilevel"/>
    <w:tmpl w:val="B9B87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614785"/>
    <w:multiLevelType w:val="hybridMultilevel"/>
    <w:tmpl w:val="52202B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2A6E45"/>
    <w:multiLevelType w:val="hybridMultilevel"/>
    <w:tmpl w:val="61F46A72"/>
    <w:lvl w:ilvl="0" w:tplc="30EAFF66">
      <w:start w:val="1"/>
      <w:numFmt w:val="decimal"/>
      <w:lvlText w:val="%1."/>
      <w:lvlJc w:val="left"/>
      <w:pPr>
        <w:tabs>
          <w:tab w:val="num" w:pos="300"/>
        </w:tabs>
        <w:ind w:left="30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4BF8"/>
    <w:rsid w:val="00075B40"/>
    <w:rsid w:val="00076556"/>
    <w:rsid w:val="000A037D"/>
    <w:rsid w:val="00196156"/>
    <w:rsid w:val="001C3E7C"/>
    <w:rsid w:val="001E149A"/>
    <w:rsid w:val="001F3739"/>
    <w:rsid w:val="002428EF"/>
    <w:rsid w:val="00280B00"/>
    <w:rsid w:val="002A4551"/>
    <w:rsid w:val="00385046"/>
    <w:rsid w:val="003D4CDC"/>
    <w:rsid w:val="003F01D5"/>
    <w:rsid w:val="00446B18"/>
    <w:rsid w:val="00450F53"/>
    <w:rsid w:val="00457B59"/>
    <w:rsid w:val="00474EE7"/>
    <w:rsid w:val="004A564B"/>
    <w:rsid w:val="004D6375"/>
    <w:rsid w:val="005117E6"/>
    <w:rsid w:val="005275CA"/>
    <w:rsid w:val="0053026D"/>
    <w:rsid w:val="00566713"/>
    <w:rsid w:val="005668A5"/>
    <w:rsid w:val="00587C0E"/>
    <w:rsid w:val="0059688E"/>
    <w:rsid w:val="00673758"/>
    <w:rsid w:val="00681074"/>
    <w:rsid w:val="0068312B"/>
    <w:rsid w:val="006971AB"/>
    <w:rsid w:val="006C19CB"/>
    <w:rsid w:val="006C4BF3"/>
    <w:rsid w:val="00731AAE"/>
    <w:rsid w:val="00741247"/>
    <w:rsid w:val="00896467"/>
    <w:rsid w:val="00901F75"/>
    <w:rsid w:val="009252DC"/>
    <w:rsid w:val="0096128A"/>
    <w:rsid w:val="009D3C61"/>
    <w:rsid w:val="009F1067"/>
    <w:rsid w:val="00A052BD"/>
    <w:rsid w:val="00A11A36"/>
    <w:rsid w:val="00A939FA"/>
    <w:rsid w:val="00AA503E"/>
    <w:rsid w:val="00B74BF8"/>
    <w:rsid w:val="00BA1493"/>
    <w:rsid w:val="00BA242D"/>
    <w:rsid w:val="00BB3C65"/>
    <w:rsid w:val="00BB4803"/>
    <w:rsid w:val="00BD6C83"/>
    <w:rsid w:val="00BE3861"/>
    <w:rsid w:val="00BF796D"/>
    <w:rsid w:val="00D379D9"/>
    <w:rsid w:val="00D71F67"/>
    <w:rsid w:val="00DD54F4"/>
    <w:rsid w:val="00E04979"/>
    <w:rsid w:val="00E9584D"/>
    <w:rsid w:val="00EB39C7"/>
    <w:rsid w:val="00F228E5"/>
    <w:rsid w:val="00F57E61"/>
    <w:rsid w:val="00FE3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03"/>
  </w:style>
  <w:style w:type="paragraph" w:styleId="1">
    <w:name w:val="heading 1"/>
    <w:basedOn w:val="a"/>
    <w:link w:val="10"/>
    <w:uiPriority w:val="99"/>
    <w:qFormat/>
    <w:rsid w:val="00E049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49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E0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E04979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93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39FA"/>
  </w:style>
  <w:style w:type="paragraph" w:styleId="a7">
    <w:name w:val="footer"/>
    <w:basedOn w:val="a"/>
    <w:link w:val="a8"/>
    <w:uiPriority w:val="99"/>
    <w:unhideWhenUsed/>
    <w:rsid w:val="00A93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39FA"/>
  </w:style>
  <w:style w:type="paragraph" w:styleId="a9">
    <w:name w:val="List Paragraph"/>
    <w:basedOn w:val="a"/>
    <w:uiPriority w:val="34"/>
    <w:qFormat/>
    <w:rsid w:val="001E149A"/>
    <w:pPr>
      <w:ind w:left="720"/>
      <w:contextualSpacing/>
    </w:pPr>
  </w:style>
  <w:style w:type="paragraph" w:styleId="aa">
    <w:name w:val="No Spacing"/>
    <w:basedOn w:val="a"/>
    <w:uiPriority w:val="1"/>
    <w:qFormat/>
    <w:rsid w:val="001E14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1E149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9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9584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73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31A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melkie.net/zanyatiya-s-detmi/kvest-v-detskom-sadu.html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2764</Words>
  <Characters>15761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РостовРИО</dc:creator>
  <cp:lastModifiedBy>Комп</cp:lastModifiedBy>
  <cp:revision>5</cp:revision>
  <dcterms:created xsi:type="dcterms:W3CDTF">2025-01-15T11:52:00Z</dcterms:created>
  <dcterms:modified xsi:type="dcterms:W3CDTF">2025-01-16T11:27:00Z</dcterms:modified>
</cp:coreProperties>
</file>