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CE" w:rsidRPr="00093ACE" w:rsidRDefault="00093ACE" w:rsidP="00093ACE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color w:val="2C2B2B"/>
          <w:sz w:val="32"/>
          <w:szCs w:val="32"/>
          <w:lang w:val="ru-RU"/>
        </w:rPr>
      </w:pPr>
      <w:r w:rsidRPr="00093ACE">
        <w:rPr>
          <w:rFonts w:ascii="Times New Roman" w:hAnsi="Times New Roman" w:cs="Times New Roman"/>
          <w:b/>
          <w:color w:val="2C2B2B"/>
          <w:sz w:val="32"/>
          <w:szCs w:val="32"/>
          <w:lang w:val="ru-RU"/>
        </w:rPr>
        <w:t>«Путешествие волшебного квадрата»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2C2B2B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2C2B2B"/>
          <w:sz w:val="32"/>
          <w:szCs w:val="32"/>
          <w:u w:val="single"/>
        </w:rPr>
        <w:t>Цель</w:t>
      </w:r>
      <w:r w:rsidR="0011088C" w:rsidRPr="00870719">
        <w:rPr>
          <w:rFonts w:ascii="Times New Roman" w:hAnsi="Times New Roman" w:cs="Times New Roman"/>
          <w:b/>
          <w:color w:val="2C2B2B"/>
          <w:sz w:val="32"/>
          <w:szCs w:val="32"/>
        </w:rPr>
        <w:t xml:space="preserve">: </w:t>
      </w:r>
      <w:r w:rsidR="0011088C">
        <w:rPr>
          <w:rFonts w:ascii="Times New Roman" w:hAnsi="Times New Roman" w:cs="Times New Roman"/>
          <w:b/>
          <w:color w:val="2C2B2B"/>
          <w:sz w:val="32"/>
          <w:szCs w:val="32"/>
          <w:lang w:val="ru-RU"/>
        </w:rPr>
        <w:t>П</w:t>
      </w:r>
      <w:proofErr w:type="spellStart"/>
      <w:r w:rsidR="0011088C" w:rsidRPr="00870719">
        <w:rPr>
          <w:rFonts w:ascii="Times New Roman" w:hAnsi="Times New Roman" w:cs="Times New Roman"/>
          <w:b/>
          <w:color w:val="2C2B2B"/>
          <w:sz w:val="32"/>
          <w:szCs w:val="32"/>
        </w:rPr>
        <w:t>родолжать</w:t>
      </w:r>
      <w:proofErr w:type="spellEnd"/>
      <w:r w:rsidRPr="00870719">
        <w:rPr>
          <w:rFonts w:ascii="Times New Roman" w:hAnsi="Times New Roman" w:cs="Times New Roman"/>
          <w:b/>
          <w:color w:val="2C2B2B"/>
          <w:sz w:val="32"/>
          <w:szCs w:val="32"/>
        </w:rPr>
        <w:t xml:space="preserve"> знакомство с</w:t>
      </w:r>
      <w:r w:rsidR="0011088C">
        <w:rPr>
          <w:rFonts w:ascii="Times New Roman" w:hAnsi="Times New Roman" w:cs="Times New Roman"/>
          <w:b/>
          <w:color w:val="2C2B2B"/>
          <w:sz w:val="32"/>
          <w:szCs w:val="32"/>
          <w:lang w:val="ru-RU"/>
        </w:rPr>
        <w:t xml:space="preserve">о </w:t>
      </w:r>
      <w:r w:rsidRPr="00870719">
        <w:rPr>
          <w:rFonts w:ascii="Times New Roman" w:hAnsi="Times New Roman" w:cs="Times New Roman"/>
          <w:b/>
          <w:color w:val="2C2B2B"/>
          <w:sz w:val="32"/>
          <w:szCs w:val="32"/>
        </w:rPr>
        <w:t>звуком</w:t>
      </w:r>
      <w:proofErr w:type="gramStart"/>
      <w:r w:rsidRPr="00870719">
        <w:rPr>
          <w:rFonts w:ascii="Times New Roman" w:hAnsi="Times New Roman" w:cs="Times New Roman"/>
          <w:b/>
          <w:color w:val="2C2B2B"/>
          <w:sz w:val="32"/>
          <w:szCs w:val="32"/>
        </w:rPr>
        <w:t xml:space="preserve"> К</w:t>
      </w:r>
      <w:proofErr w:type="gramEnd"/>
      <w:r w:rsidRPr="00870719">
        <w:rPr>
          <w:rFonts w:ascii="Times New Roman" w:hAnsi="Times New Roman" w:cs="Times New Roman"/>
          <w:b/>
          <w:color w:val="2C2B2B"/>
          <w:sz w:val="32"/>
          <w:szCs w:val="32"/>
        </w:rPr>
        <w:t xml:space="preserve"> и К’.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2C2B2B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2C2B2B"/>
          <w:sz w:val="32"/>
          <w:szCs w:val="32"/>
          <w:u w:val="single"/>
        </w:rPr>
        <w:t>Задачи</w:t>
      </w:r>
      <w:r w:rsidRPr="00870719">
        <w:rPr>
          <w:rFonts w:ascii="Times New Roman" w:hAnsi="Times New Roman" w:cs="Times New Roman"/>
          <w:b/>
          <w:color w:val="2C2B2B"/>
          <w:sz w:val="32"/>
          <w:szCs w:val="32"/>
        </w:rPr>
        <w:t>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  <w:u w:val="single"/>
        </w:rPr>
        <w:t>Образовательные</w:t>
      </w:r>
      <w:r w:rsidRPr="00870719">
        <w:rPr>
          <w:rFonts w:ascii="Times New Roman" w:hAnsi="Times New Roman" w:cs="Times New Roman"/>
          <w:color w:val="2C2B2B"/>
          <w:sz w:val="28"/>
          <w:szCs w:val="28"/>
        </w:rPr>
        <w:t>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 xml:space="preserve">— Продолжать знакомить детей с возможностями </w:t>
      </w:r>
      <w:r w:rsidRPr="00870719">
        <w:rPr>
          <w:rFonts w:ascii="Times New Roman" w:hAnsi="Times New Roman" w:cs="Times New Roman"/>
          <w:i/>
          <w:color w:val="2C2B2B"/>
          <w:sz w:val="28"/>
          <w:szCs w:val="28"/>
        </w:rPr>
        <w:t>«</w:t>
      </w:r>
      <w:r w:rsidRPr="00870719">
        <w:rPr>
          <w:rFonts w:ascii="Times New Roman" w:hAnsi="Times New Roman" w:cs="Times New Roman"/>
          <w:b/>
          <w:i/>
          <w:color w:val="2C2B2B"/>
          <w:sz w:val="28"/>
          <w:szCs w:val="28"/>
        </w:rPr>
        <w:t xml:space="preserve">Квадрата </w:t>
      </w:r>
      <w:proofErr w:type="spellStart"/>
      <w:r w:rsidRPr="00870719">
        <w:rPr>
          <w:rFonts w:ascii="Times New Roman" w:hAnsi="Times New Roman" w:cs="Times New Roman"/>
          <w:b/>
          <w:i/>
          <w:color w:val="2C2B2B"/>
          <w:sz w:val="28"/>
          <w:szCs w:val="28"/>
        </w:rPr>
        <w:t>Воскобовича</w:t>
      </w:r>
      <w:proofErr w:type="spellEnd"/>
      <w:r w:rsidRPr="00870719">
        <w:rPr>
          <w:rFonts w:ascii="Times New Roman" w:hAnsi="Times New Roman" w:cs="Times New Roman"/>
          <w:i/>
          <w:color w:val="2C2B2B"/>
          <w:sz w:val="28"/>
          <w:szCs w:val="28"/>
        </w:rPr>
        <w:t xml:space="preserve">» и </w:t>
      </w:r>
      <w:r w:rsidRPr="00870719">
        <w:rPr>
          <w:rFonts w:ascii="Times New Roman" w:hAnsi="Times New Roman" w:cs="Times New Roman"/>
          <w:color w:val="2C2B2B"/>
          <w:sz w:val="28"/>
          <w:szCs w:val="28"/>
        </w:rPr>
        <w:t>другими играми;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-Продолжать знакомство детей со звуками К и К’, буквой К.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-Учить давать характеристику согласному звуку с опорой на схему,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-упражнять в умении слышать заданный звук на фоне слова, определять позицию звука в слове (начало, середина, конец).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  <w:u w:val="single"/>
        </w:rPr>
        <w:t>Развивающие</w:t>
      </w:r>
      <w:r w:rsidRPr="00870719">
        <w:rPr>
          <w:rFonts w:ascii="Times New Roman" w:hAnsi="Times New Roman" w:cs="Times New Roman"/>
          <w:color w:val="2C2B2B"/>
          <w:sz w:val="28"/>
          <w:szCs w:val="28"/>
        </w:rPr>
        <w:t>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 Развивать у детей фонематический слух, общую и мелкую моторику.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 Развивать умения складывать предметные формы по схеме, по собственному замыслу или описанию взрослого;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 Развивать логическое мышление, фантазию, воображение, внимание;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  <w:u w:val="single"/>
        </w:rPr>
        <w:t>Воспитательные</w:t>
      </w:r>
      <w:r w:rsidRPr="00870719">
        <w:rPr>
          <w:rFonts w:ascii="Times New Roman" w:hAnsi="Times New Roman" w:cs="Times New Roman"/>
          <w:color w:val="2C2B2B"/>
          <w:sz w:val="28"/>
          <w:szCs w:val="28"/>
        </w:rPr>
        <w:t>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-Воспитывать инициативу, самостоятельность, уважение друг к другу.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870719">
        <w:rPr>
          <w:rFonts w:ascii="Times New Roman" w:hAnsi="Times New Roman" w:cs="Times New Roman"/>
          <w:color w:val="2C2B2B"/>
          <w:sz w:val="28"/>
          <w:szCs w:val="28"/>
        </w:rPr>
        <w:t>- Доставлять детям радость и удовольствие от игр развивающей направленности.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proofErr w:type="spellStart"/>
      <w:r w:rsidRPr="00870719">
        <w:rPr>
          <w:rFonts w:ascii="Times New Roman" w:hAnsi="Times New Roman" w:cs="Times New Roman"/>
          <w:color w:val="111111"/>
          <w:sz w:val="28"/>
          <w:szCs w:val="28"/>
          <w:u w:val="single"/>
        </w:rPr>
        <w:t>Оборудование:</w:t>
      </w:r>
      <w:r w:rsidRPr="00870719">
        <w:rPr>
          <w:rFonts w:ascii="Times New Roman" w:hAnsi="Times New Roman" w:cs="Times New Roman"/>
          <w:color w:val="111111"/>
          <w:sz w:val="28"/>
          <w:szCs w:val="28"/>
        </w:rPr>
        <w:t>игры</w:t>
      </w:r>
      <w:proofErr w:type="spellEnd"/>
      <w:r w:rsidRPr="00870719">
        <w:rPr>
          <w:rFonts w:ascii="Times New Roman" w:hAnsi="Times New Roman" w:cs="Times New Roman"/>
          <w:color w:val="111111"/>
          <w:sz w:val="28"/>
          <w:szCs w:val="28"/>
        </w:rPr>
        <w:t xml:space="preserve">: «Квадраты </w:t>
      </w:r>
      <w:proofErr w:type="spellStart"/>
      <w:r w:rsidRPr="00870719">
        <w:rPr>
          <w:rFonts w:ascii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70719">
        <w:rPr>
          <w:rFonts w:ascii="Times New Roman" w:hAnsi="Times New Roman" w:cs="Times New Roman"/>
          <w:color w:val="111111"/>
          <w:sz w:val="28"/>
          <w:szCs w:val="28"/>
        </w:rPr>
        <w:t>», «</w:t>
      </w:r>
      <w:proofErr w:type="spellStart"/>
      <w:r w:rsidRPr="00870719">
        <w:rPr>
          <w:rFonts w:ascii="Times New Roman" w:hAnsi="Times New Roman" w:cs="Times New Roman"/>
          <w:color w:val="111111"/>
          <w:sz w:val="28"/>
          <w:szCs w:val="28"/>
        </w:rPr>
        <w:t>Игровизоры</w:t>
      </w:r>
      <w:proofErr w:type="spellEnd"/>
      <w:r w:rsidRPr="00870719">
        <w:rPr>
          <w:rFonts w:ascii="Times New Roman" w:hAnsi="Times New Roman" w:cs="Times New Roman"/>
          <w:color w:val="111111"/>
          <w:sz w:val="28"/>
          <w:szCs w:val="28"/>
        </w:rPr>
        <w:t>» «лабиринт буквы К», маркеры и салфетки, коврики и наборы верёвочек по количеству детей;</w:t>
      </w:r>
      <w:r w:rsidR="00FD3900" w:rsidRPr="00870719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домики</w:t>
      </w:r>
      <w:r w:rsidRPr="00870719">
        <w:rPr>
          <w:rFonts w:ascii="Times New Roman" w:hAnsi="Times New Roman" w:cs="Times New Roman"/>
          <w:color w:val="111111"/>
          <w:sz w:val="28"/>
          <w:szCs w:val="28"/>
        </w:rPr>
        <w:t xml:space="preserve"> (синей и зелёной), предметные картинки со звуками К и </w:t>
      </w:r>
      <w:r w:rsidRPr="00870719">
        <w:rPr>
          <w:rFonts w:ascii="Times New Roman" w:hAnsi="Times New Roman" w:cs="Times New Roman"/>
          <w:color w:val="2C2B2B"/>
          <w:sz w:val="28"/>
          <w:szCs w:val="28"/>
        </w:rPr>
        <w:t>К’</w:t>
      </w:r>
      <w:r w:rsidRPr="00870719">
        <w:rPr>
          <w:rFonts w:ascii="Times New Roman" w:hAnsi="Times New Roman" w:cs="Times New Roman"/>
          <w:color w:val="111111"/>
          <w:sz w:val="28"/>
          <w:szCs w:val="28"/>
        </w:rPr>
        <w:t>; конверт с ребусами.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</w:rPr>
        <w:t>Ход занятия: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i/>
          <w:color w:val="111111"/>
          <w:sz w:val="32"/>
          <w:szCs w:val="32"/>
        </w:rPr>
        <w:t>Организационный момент: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Становись скорее в круг: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Ты мой друг, и я твой друг!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Дружно за руки возьмёмся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И друг другу улыбнёмся.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С улыбкой подарим всем вокруг частичку хорошего настроения.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</w:rPr>
        <w:t>Основная часть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>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— Ребята, вы любите сказки и превращения? 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Тогда мы снова отправляемся в путешествие с Волшебным Квадратом. Сегодня Квадрат </w:t>
      </w:r>
      <w:proofErr w:type="spellStart"/>
      <w:r w:rsidRPr="00870719">
        <w:rPr>
          <w:rFonts w:ascii="Times New Roman" w:hAnsi="Times New Roman" w:cs="Times New Roman"/>
          <w:color w:val="111111"/>
          <w:sz w:val="32"/>
          <w:szCs w:val="32"/>
        </w:rPr>
        <w:t>идётискать</w:t>
      </w:r>
      <w:proofErr w:type="spellEnd"/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 первую букву своего </w:t>
      </w:r>
      <w:r w:rsidR="00FD3900" w:rsidRPr="00870719">
        <w:rPr>
          <w:rFonts w:ascii="Times New Roman" w:hAnsi="Times New Roman" w:cs="Times New Roman"/>
          <w:color w:val="111111"/>
          <w:sz w:val="32"/>
          <w:szCs w:val="32"/>
        </w:rPr>
        <w:t>имени</w:t>
      </w:r>
      <w:r w:rsidR="00FD3900" w:rsidRPr="00870719">
        <w:rPr>
          <w:rFonts w:ascii="Times New Roman" w:hAnsi="Times New Roman" w:cs="Times New Roman"/>
          <w:color w:val="111111"/>
          <w:sz w:val="32"/>
          <w:szCs w:val="32"/>
          <w:lang w:val="ru-RU"/>
        </w:rPr>
        <w:t>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И мы должны ему помочь! Согласны!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-Но какую букву мы будем искать?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— Какой первый звук в слове Квадрат? 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lastRenderedPageBreak/>
        <w:t>— Давайте расскажем, про звук К.  (согласный, глухой, твёрдый).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А теперь возьмём «</w:t>
      </w:r>
      <w:proofErr w:type="spellStart"/>
      <w:r w:rsidRPr="00870719">
        <w:rPr>
          <w:rFonts w:ascii="Times New Roman" w:hAnsi="Times New Roman" w:cs="Times New Roman"/>
          <w:color w:val="111111"/>
          <w:sz w:val="32"/>
          <w:szCs w:val="32"/>
        </w:rPr>
        <w:t>игровизор</w:t>
      </w:r>
      <w:proofErr w:type="spellEnd"/>
      <w:r w:rsidRPr="00870719">
        <w:rPr>
          <w:rFonts w:ascii="Times New Roman" w:hAnsi="Times New Roman" w:cs="Times New Roman"/>
          <w:color w:val="111111"/>
          <w:sz w:val="32"/>
          <w:szCs w:val="32"/>
        </w:rPr>
        <w:t>» и нарисуем по какой дорожке нам нужно идти, чтобы найти букву К.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</w:t>
      </w:r>
      <w:proofErr w:type="spellStart"/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Игровизор</w:t>
      </w:r>
      <w:proofErr w:type="spellEnd"/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» «Лабиринты букв»</w:t>
      </w:r>
      <w:proofErr w:type="gramStart"/>
      <w:r w:rsidRPr="00870719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.</w:t>
      </w:r>
      <w:proofErr w:type="gramEnd"/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</w:rPr>
        <w:t>(</w:t>
      </w: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рисование дорожек в лабиринтах)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  <w:lang w:val="ru-RU"/>
        </w:rPr>
      </w:pP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-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>Отправился Волшебный Квадрат в дорогу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Вышел Квадрат на лесную полянку и увидел мышку</w:t>
      </w: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Просит мышка, чтоб Квадрат помог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Построить для зверей дом – теремок.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И мы поможем,</w:t>
      </w:r>
    </w:p>
    <w:p w:rsidR="009227E2" w:rsidRPr="00870719" w:rsidRDefault="00FD3900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  <w:lang w:val="ru-RU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  <w:lang w:val="ru-RU"/>
        </w:rPr>
        <w:t>Давайте из квадрата сделаем дом.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</w:t>
      </w:r>
      <w:r w:rsidR="00FD3900"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  <w:lang w:val="ru-RU"/>
        </w:rPr>
        <w:t>Волшебный квадрат</w:t>
      </w: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»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32"/>
          <w:szCs w:val="32"/>
          <w:lang w:val="ru-RU"/>
        </w:rPr>
      </w:pPr>
      <w:r w:rsidRPr="00870719">
        <w:rPr>
          <w:rFonts w:ascii="Times New Roman" w:hAnsi="Times New Roman" w:cs="Times New Roman"/>
          <w:color w:val="2C2B2B"/>
          <w:sz w:val="32"/>
          <w:szCs w:val="32"/>
        </w:rPr>
        <w:t xml:space="preserve">(каждый ребенок </w:t>
      </w:r>
      <w:r w:rsidR="00FD3900" w:rsidRPr="00870719">
        <w:rPr>
          <w:rFonts w:ascii="Times New Roman" w:hAnsi="Times New Roman" w:cs="Times New Roman"/>
          <w:color w:val="2C2B2B"/>
          <w:sz w:val="32"/>
          <w:szCs w:val="32"/>
          <w:lang w:val="ru-RU"/>
        </w:rPr>
        <w:t xml:space="preserve">делает </w:t>
      </w:r>
      <w:r w:rsidRPr="00870719">
        <w:rPr>
          <w:rFonts w:ascii="Times New Roman" w:hAnsi="Times New Roman" w:cs="Times New Roman"/>
          <w:color w:val="2C2B2B"/>
          <w:sz w:val="32"/>
          <w:szCs w:val="32"/>
        </w:rPr>
        <w:t>домик</w:t>
      </w:r>
      <w:r w:rsidR="00FD3900" w:rsidRPr="00870719">
        <w:rPr>
          <w:rFonts w:ascii="Times New Roman" w:hAnsi="Times New Roman" w:cs="Times New Roman"/>
          <w:color w:val="2C2B2B"/>
          <w:sz w:val="32"/>
          <w:szCs w:val="32"/>
          <w:lang w:val="ru-RU"/>
        </w:rPr>
        <w:t xml:space="preserve"> из квадрата </w:t>
      </w:r>
      <w:proofErr w:type="spellStart"/>
      <w:r w:rsidR="00FD3900" w:rsidRPr="00870719">
        <w:rPr>
          <w:rFonts w:ascii="Times New Roman" w:hAnsi="Times New Roman" w:cs="Times New Roman"/>
          <w:color w:val="2C2B2B"/>
          <w:sz w:val="32"/>
          <w:szCs w:val="32"/>
          <w:lang w:val="ru-RU"/>
        </w:rPr>
        <w:t>Воскобовича</w:t>
      </w:r>
      <w:proofErr w:type="spellEnd"/>
      <w:r w:rsidR="00FD3900" w:rsidRPr="00870719">
        <w:rPr>
          <w:rFonts w:ascii="Times New Roman" w:hAnsi="Times New Roman" w:cs="Times New Roman"/>
          <w:color w:val="2C2B2B"/>
          <w:sz w:val="32"/>
          <w:szCs w:val="32"/>
          <w:lang w:val="ru-RU"/>
        </w:rPr>
        <w:t>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Обрадовалась мышка, побежала в теремок порядок наводить. Давайте поможем ей, вдруг, </w:t>
      </w:r>
      <w:r w:rsidR="00FD3900" w:rsidRPr="00870719">
        <w:rPr>
          <w:rFonts w:ascii="Times New Roman" w:hAnsi="Times New Roman" w:cs="Times New Roman"/>
          <w:color w:val="111111"/>
          <w:sz w:val="32"/>
          <w:szCs w:val="32"/>
        </w:rPr>
        <w:t>где-то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 в доме отыщется буква К.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«Наведём порядок» (</w:t>
      </w:r>
      <w:proofErr w:type="spellStart"/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ковролин</w:t>
      </w:r>
      <w:proofErr w:type="spellEnd"/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(дифференциация К-КЬ в словах) Возьмите, пожалуйста, картинки и поставьте: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На синюю полку – со звуком К, на зелёную – со звуком </w:t>
      </w:r>
      <w:r w:rsidRPr="00870719">
        <w:rPr>
          <w:rFonts w:ascii="Times New Roman" w:hAnsi="Times New Roman" w:cs="Times New Roman"/>
          <w:color w:val="2C2B2B"/>
          <w:sz w:val="32"/>
          <w:szCs w:val="32"/>
        </w:rPr>
        <w:t>К’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>. (</w:t>
      </w: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дети расставляют картинки, объясняя свой выбор)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— Мы порядок навели, а буквы так и не нашли.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А тут в теремок лягушка постучала, жалуется: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-К мышке спешила, конверт с письмом несла, да по дороге обронила.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Давайте лягушке поможем,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Конверт для неё сложим.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«Волшебный квадрат»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— Расскажите, как вы конверт делали?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(Сделали квадрат большим и загнули к центру 3 уголка.)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Загляну в конверт, может букву К там найду. Нет, букву не нашла, зато нашла ребусы.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Отгадывание ребусов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 по первым звукам в слове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Слова: МАК, РАК, КОТ.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lastRenderedPageBreak/>
        <w:t>От радости лягушка пустилась в пляс. Давайте и мы с ней потанцуем.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Музыкальная игра (</w:t>
      </w:r>
      <w:proofErr w:type="spellStart"/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физминутка</w:t>
      </w:r>
      <w:proofErr w:type="spellEnd"/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) «Вперед 4 шага»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Лягушка так плясала,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что конфетку потеряла,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Давайте ей поможем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И конфетку сложим.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-А как мы её делать будем?</w:t>
      </w:r>
    </w:p>
    <w:p w:rsidR="009227E2" w:rsidRPr="00AF764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C2B2B"/>
          <w:sz w:val="32"/>
          <w:szCs w:val="32"/>
          <w:lang w:val="ru-RU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«Волшебный квадрат»</w:t>
      </w:r>
      <w:r w:rsidR="00AF7649">
        <w:rPr>
          <w:rFonts w:ascii="Times New Roman" w:hAnsi="Times New Roman" w:cs="Times New Roman"/>
          <w:color w:val="2C2B2B"/>
          <w:sz w:val="32"/>
          <w:szCs w:val="32"/>
          <w:lang w:val="ru-RU"/>
        </w:rPr>
        <w:t>(конфета)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-Только собралась мышка с лягушкой отдохнуть, как с дальнего берега реки раздался громкий крик.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Это кричал зайчик. Ему очень хотелось попасть в теремок, но плавать он не умел и как перебраться на другой берег не знал.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-Посоветуйте, как ему перебраться через речку? (ответы детей)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-Ну, конечно, на лодке! Только где её взять?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Мы, конечно, же поможем,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Зайцу быстро лодку сложим.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«Волшебный квадрат»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 (</w:t>
      </w: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Схема лодки)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(дети складывают лодочку)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-Что вы сделали, чтобы у вас получилась лодочка? (</w:t>
      </w: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дети объясняют)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Вот и зайчик добрался до теремка. А у мышки уже чай с конфетами </w:t>
      </w:r>
      <w:proofErr w:type="spellStart"/>
      <w:r w:rsidRPr="00870719">
        <w:rPr>
          <w:rFonts w:ascii="Times New Roman" w:hAnsi="Times New Roman" w:cs="Times New Roman"/>
          <w:color w:val="111111"/>
          <w:sz w:val="32"/>
          <w:szCs w:val="32"/>
        </w:rPr>
        <w:t>готов!Она</w:t>
      </w:r>
      <w:proofErr w:type="spellEnd"/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 дорогих гостей рассаживает: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«Где звук К?»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На красный стул пусть сядет тот, в чьём имени звук К- стоит в начале.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На желтый стул сядет тот, в чьём имени звук К – в середине.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А на синий- тот, в чьём имени звук К стоит в конце. (Квадрат, Зайчик, Лягушка)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— Кого вы посадите на красный стул? Почему?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Дети рассаживают Квадрата, лягушку, зайчика на стулья</w:t>
      </w:r>
      <w:r w:rsidRPr="00870719">
        <w:rPr>
          <w:rFonts w:ascii="Times New Roman" w:hAnsi="Times New Roman" w:cs="Times New Roman"/>
          <w:i/>
          <w:color w:val="111111"/>
          <w:sz w:val="32"/>
          <w:szCs w:val="32"/>
        </w:rPr>
        <w:t>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Попробовал Квадрат чай с конфетами и собрался дальше букву К искать.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lastRenderedPageBreak/>
        <w:t xml:space="preserve">А у теремка лисичка стоит и букву К в лапках держит. – </w:t>
      </w:r>
      <w:r w:rsidR="00D12A7E" w:rsidRPr="00870719">
        <w:rPr>
          <w:rFonts w:ascii="Times New Roman" w:hAnsi="Times New Roman" w:cs="Times New Roman"/>
          <w:color w:val="111111"/>
          <w:sz w:val="32"/>
          <w:szCs w:val="32"/>
        </w:rPr>
        <w:t>Смотрите, -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 говорит, что я в кустах нашла!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Обрадовался Квадратик, ведь вместе с буквой к нему вся волшебная сила превращений вернулась. Решил её покрепче к коврику пришить, чтоб больше не потерялась.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И мы давайте букву К выложим верёвочками на коврике.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— Подскажите, из каких элементов состоит буква К? (из трёх палочек: одной длинной и двух коротких).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-В какую сторону смотрит буква К? (вправо)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-На что она похожа?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Игра «Верёвочки»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color w:val="111111"/>
          <w:sz w:val="32"/>
          <w:szCs w:val="32"/>
        </w:rPr>
        <w:t>(дети на ковриках выкладывают букву К липкими ленточками)</w:t>
      </w:r>
    </w:p>
    <w:p w:rsidR="009227E2" w:rsidRPr="00870719" w:rsidRDefault="00D54DF4" w:rsidP="008707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70719">
        <w:rPr>
          <w:rFonts w:ascii="Times New Roman" w:hAnsi="Times New Roman" w:cs="Times New Roman"/>
          <w:b/>
          <w:color w:val="111111"/>
          <w:sz w:val="32"/>
          <w:szCs w:val="32"/>
        </w:rPr>
        <w:t>Итог:</w:t>
      </w:r>
      <w:r w:rsidRPr="00870719">
        <w:rPr>
          <w:rFonts w:ascii="Times New Roman" w:hAnsi="Times New Roman" w:cs="Times New Roman"/>
          <w:color w:val="111111"/>
          <w:sz w:val="32"/>
          <w:szCs w:val="32"/>
        </w:rPr>
        <w:t xml:space="preserve"> Нам пора возвращаться домой, и на прощание Квадратик благодарит вас за помощь и дарит вам эти весёлые шарики с буквами. Чтобы вы ещё лучше запомнили буквы и скорее научились читать.</w:t>
      </w:r>
    </w:p>
    <w:p w:rsidR="009227E2" w:rsidRPr="00870719" w:rsidRDefault="009227E2" w:rsidP="00870719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227E2" w:rsidRPr="00870719" w:rsidRDefault="009227E2" w:rsidP="00870719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9227E2" w:rsidRPr="00870719" w:rsidRDefault="009227E2" w:rsidP="00870719">
      <w:pPr>
        <w:ind w:firstLine="567"/>
        <w:rPr>
          <w:rFonts w:ascii="Times New Roman" w:hAnsi="Times New Roman" w:cs="Times New Roman"/>
          <w:sz w:val="32"/>
          <w:szCs w:val="32"/>
        </w:rPr>
      </w:pPr>
    </w:p>
    <w:sectPr w:rsidR="009227E2" w:rsidRPr="00870719" w:rsidSect="00870719">
      <w:pgSz w:w="11909" w:h="16834"/>
      <w:pgMar w:top="709" w:right="1440" w:bottom="1440" w:left="709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9227E2"/>
    <w:rsid w:val="00093ACE"/>
    <w:rsid w:val="0011088C"/>
    <w:rsid w:val="004D48E5"/>
    <w:rsid w:val="00703B5C"/>
    <w:rsid w:val="007E2FC2"/>
    <w:rsid w:val="00870719"/>
    <w:rsid w:val="009227E2"/>
    <w:rsid w:val="00A62CB4"/>
    <w:rsid w:val="00AF7649"/>
    <w:rsid w:val="00B07E1D"/>
    <w:rsid w:val="00B636FB"/>
    <w:rsid w:val="00C80648"/>
    <w:rsid w:val="00D12A7E"/>
    <w:rsid w:val="00D54DF4"/>
    <w:rsid w:val="00D662D8"/>
    <w:rsid w:val="00E203C4"/>
    <w:rsid w:val="00FD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1D"/>
  </w:style>
  <w:style w:type="paragraph" w:styleId="1">
    <w:name w:val="heading 1"/>
    <w:basedOn w:val="a"/>
    <w:next w:val="a"/>
    <w:uiPriority w:val="9"/>
    <w:qFormat/>
    <w:rsid w:val="00B07E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07E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07E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07E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07E1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07E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7E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07E1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B07E1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2025-01-29T08:51:00Z</cp:lastPrinted>
  <dcterms:created xsi:type="dcterms:W3CDTF">2025-04-23T11:23:00Z</dcterms:created>
  <dcterms:modified xsi:type="dcterms:W3CDTF">2025-04-23T11:23:00Z</dcterms:modified>
</cp:coreProperties>
</file>