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93" w:rsidRPr="002912B5" w:rsidRDefault="00D90693" w:rsidP="002912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2912B5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Рекомендации учителя-дефектолога для родителей  </w:t>
      </w:r>
    </w:p>
    <w:p w:rsidR="00D90693" w:rsidRPr="002912B5" w:rsidRDefault="00D90693" w:rsidP="002912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12B5">
        <w:rPr>
          <w:rFonts w:ascii="Times New Roman" w:hAnsi="Times New Roman" w:cs="Times New Roman"/>
          <w:b/>
          <w:sz w:val="32"/>
          <w:szCs w:val="32"/>
          <w:u w:val="single"/>
        </w:rPr>
        <w:t xml:space="preserve">«Игры и упражнения с палочками </w:t>
      </w:r>
      <w:proofErr w:type="spellStart"/>
      <w:r w:rsidRPr="002912B5">
        <w:rPr>
          <w:rFonts w:ascii="Times New Roman" w:hAnsi="Times New Roman" w:cs="Times New Roman"/>
          <w:b/>
          <w:sz w:val="32"/>
          <w:szCs w:val="32"/>
          <w:u w:val="single"/>
        </w:rPr>
        <w:t>Кюизенера</w:t>
      </w:r>
      <w:proofErr w:type="spellEnd"/>
      <w:r w:rsidRPr="002912B5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bookmarkEnd w:id="0"/>
    <w:p w:rsidR="00D90693" w:rsidRPr="00D90693" w:rsidRDefault="00D90693" w:rsidP="002912B5">
      <w:pPr>
        <w:jc w:val="center"/>
        <w:rPr>
          <w:rFonts w:ascii="Times New Roman" w:hAnsi="Times New Roman" w:cs="Times New Roman"/>
          <w:color w:val="FF0000"/>
          <w:sz w:val="40"/>
          <w:szCs w:val="28"/>
        </w:rPr>
      </w:pPr>
    </w:p>
    <w:p w:rsidR="00D90693" w:rsidRPr="0044172C" w:rsidRDefault="00D90693" w:rsidP="0044172C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Бельгийский учитель начальной школы Джордж </w:t>
      </w:r>
      <w:proofErr w:type="spellStart"/>
      <w:r w:rsidRPr="0044172C">
        <w:rPr>
          <w:rFonts w:ascii="Times New Roman" w:hAnsi="Times New Roman" w:cs="Times New Roman"/>
          <w:sz w:val="28"/>
          <w:szCs w:val="28"/>
        </w:rPr>
        <w:t>Кюизинер</w:t>
      </w:r>
      <w:proofErr w:type="spellEnd"/>
      <w:r w:rsidRPr="0044172C">
        <w:rPr>
          <w:rFonts w:ascii="Times New Roman" w:hAnsi="Times New Roman" w:cs="Times New Roman"/>
          <w:sz w:val="28"/>
          <w:szCs w:val="28"/>
        </w:rPr>
        <w:t xml:space="preserve"> (1891-1976) разработал универсальный дидактический материал для развития у детей математических способностей. </w:t>
      </w:r>
      <w:r w:rsidR="0044172C" w:rsidRPr="004417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90693" w:rsidRPr="0044172C" w:rsidRDefault="00D90693" w:rsidP="0044172C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В наборе содержатся палочки-призмы 10 разных цветов и длиной от 1 до 10 см. Палочки одной длины выполнены в одном цвете и обозначают определенное число. Чем больше длина палочки, тем большее значение числа она выражает. Выпускаемые производителями наборы «чисел в цвете» отличаются количеством, цветовой гаммой и материалом (дерево или пластмасса). Для начала можно использовать самый упрощенный набор — из 116 палочек. В нем 25 белых палочек, 20 розовых, 16 голубых, 12 красных, 10 желтых, 9 фиолетовых, 8 черных, 7 бордовых, 5 синих и 4 оранжевых.</w:t>
      </w:r>
      <w:r w:rsidR="0044172C" w:rsidRPr="004417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Набор способствует развитию детского творчества, развития фантазии и воображения, познавательной активности, мелкой моторики, наглядно-действенного мышления, внимания, пространственного ориентирования, восприятия, комбинаторных и конструкторских способностей. На начальном этапе</w:t>
      </w:r>
      <w:r w:rsidR="0044172C" w:rsidRPr="0044172C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44172C" w:rsidRPr="0044172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палочки используются как игровой материал. Дети играют с ними, как с обычными кубиками, палочками, конструктором, по ходу знакомятся с цветами, размерами и формами. 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Цветные палочки являются многофункциональным математическим пособием, которое позволяет «через руки» ребенка формировать понятие числовой последовательности, состава числа, отношений «больше – меньше», «право – лево», «между», «длиннее», «выше» и многое другое.</w:t>
      </w:r>
      <w:proofErr w:type="gramEnd"/>
    </w:p>
    <w:p w:rsidR="00D90693" w:rsidRPr="0044172C" w:rsidRDefault="0044172C" w:rsidP="0044172C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</w:t>
      </w:r>
      <w:r w:rsidR="00D90693" w:rsidRPr="004417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693" w:rsidRPr="0044172C" w:rsidRDefault="00D90693" w:rsidP="002912B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172C">
        <w:rPr>
          <w:rFonts w:ascii="Times New Roman" w:hAnsi="Times New Roman" w:cs="Times New Roman"/>
          <w:b/>
          <w:sz w:val="28"/>
          <w:szCs w:val="28"/>
          <w:u w:val="single"/>
        </w:rPr>
        <w:t>Игры и упражнения с палочками</w:t>
      </w:r>
      <w:r w:rsidRPr="004417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1. Знакомимся с палочками. Вместе с ребенком рассмотрите, переберите, потрогайте все палочки, расскажите какого они цвета, длины.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2. Возьми в правую руку как можно больше палочек, а теперь в левую.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3. Можно выкладывать из палочек на плоскости дорожки, заборы, поезда, квадраты, прямоугольники, предметы мебели, разные домики, гаражи.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4. Выкладываем лесенку из 10 палочек от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меньшей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 xml:space="preserve"> (белой) к большей (оранжевой) и наоборот. Пройдитесь пальчиками по ступенькам лесенки, можно посчитать вслух от 1до 10 и обратно.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5. Выкладываем лесенку, пропуская по 1 палочке. Ребенку нужно найти место для остальных палочек.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6. Можно строить как из конструктора объемные постройки: колодцы, башенки, избушки и т.п.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7. Раскладываем палочки по цвету, длине.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8. Найди палочку того же цвета, что и у меня. Какого они цвета?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9. Положи столько же палочек, сколько и у меня.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10. Выложи чередующиеся палочки: красная, желтая, красная, желтая (в дальнейшем ритм усложняется).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11. Выложите несколько палочек, предложите ребенку их запомнить, а потом, пока ребенок не видит, спрячьте одну из палочек. Ребенку нужно догадаться, какая палочка исчезла.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12. Выложите несколько палочек и поменяйте их местами. Малышу надо вернуть все на место.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13. Выложите перед ребенком две палочки. Какая палочка длиннее? Какая короче? Наложите эти палочки друг на друга, подровняв концы, и проверьте. 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14. Выложите перед ребенком несколько палочек и спросите: «Какая самая длинная? Какая самая короткая?»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lastRenderedPageBreak/>
        <w:t xml:space="preserve">15. Найди любую палочку, которая короче синей, длиннее красной.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16. Разложите палочки на 2 кучки: в одной 10 штук, а в другой 2. Спросите, где палочек больше.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17. Попросите показать вам красную палочку, синюю, желтую.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18. Покажи палочку, чтобы она была не желтой.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19. Попросите найти 2 абсолютно одинаковые палочки. Какие они по длине? Какого они цвета?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20. Постройте поезд из вагонов разной длины, начиная от самого короткого и заканчивая самым длинным. Спросите, какого цвета вагон стоит пятым, восьмым. Какой вагон справа от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синего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>, слева от желтого. Какой вагон тут самый короткий, самый длинный? Какие вагоны длиннее желтого, короче синего.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21. Выложите несколько пар одинаковых палочек и попросите ребенка «поставить палочки парами».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22. Назовите число, а ребенку нужно будет найти соответствующую палочку (1 — белая, 2 — розовая и т.д.). И наоборот, вы показываете палочку, а ребенок называет нужное число. Тут же можно выкладывать карточки с изображенными на них точками или цифрами.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23. Из нескольких палочек нужно составить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 xml:space="preserve"> же по длине, как бордовая, оранжевая.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24. Из нескольких одинаковых палочек нужно составить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 xml:space="preserve"> же по длине, как оранжевая.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25. Сколько белых палочек уложится в синей палочке?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26. С помощью оранжевой палочки нужно измерить длину книги, карандаша и т.п.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27. Перечисли все цвета палочек, лежащих на столе.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28. Найди в наборе самую длинную и самую короткую палочку. Поставь их друг на друга; а теперь рядом друг с другом.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29. Выбери 2 палочки одного цвета. Какие они по длине? Теперь найди 2 палочки одной длины. Какого они цвета?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30. Возьми любые 2 палочки и положи их так, чтобы длинная оказалась внизу.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31. Положите параллельно друг другу три бордовые палочки, а справа четыре такого же цвета. Спросите, какая фигура шире, а какая уже.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32. Поставь палочки от самой низкой к самой большой (параллельно друг другу). К этим палочкам пристрой сверху такой же ряд, только в обратном порядке. Получится плоскостной квадрат.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33. Положи синюю палочку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 xml:space="preserve"> красной и желтой, а оранжевую слева от красной, розовую слева от красной.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34. С закрытыми глазами возьми любую палочку из коробки, посмотри на нее и назови ее цвет (позже можно определять цвет палочек даже с закрытыми глазами).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35. С закрытыми глазами найди в наборе 2 палочки одинаковой длины. Одна из палочек у тебя в руках синяя, а другая тогда какого цвета?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36. С закрытыми глазами найди 2 палочки разной длины. Если одна из палочек желтая, то можешь определить цвет другой палочки?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37. У меня в руках палочка чуть-чуть длиннее голубой, угадай ее цвет.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38. Назови все палочки длиннее красной, короче синей и т.д.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39. Найди две любые палочки, которые не будут равны этой палочке.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40. Строим из палочек пирамидку и определяем, какая палочка в самом низу, какая в верху, какая между голубой и желтой,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 xml:space="preserve"> синей, над розовой, какая палочка ниже: бордовая или синяя.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41. Выложи из двух белых палочек одну, а рядом положи соответствующую их длине палочку (розовую). Теперь кладем три белых палочки – им соответствует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голубая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42. Возьми в руку палочки. Посчитай, сколько палочек у тебя в руке.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43. Из каких двух палочек можно составить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красную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>? (состав чисел)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lastRenderedPageBreak/>
        <w:t xml:space="preserve"> 44. У нас лежит белая палочка. Какую палочку надо добавить, чтобы она стала по длине, как красная.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45. Из каких палочек можно составить число 5? (разные способы)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46. На сколько голубая палочка длиннее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розовой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>?.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47. Составь два поезда. Первый из розовой и фиолетовой, а второй из голубой и красной.48. Один поезд состоит из голубой и красной палочки. Из белых палочек составь поезд длиннее имеющегося на 1 вагон.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49. Составь поезд из двух желтых палочек. Выстрой поезд такой же длины из белых палочек.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50. Сколько розовых палочек уместится в </w:t>
      </w:r>
      <w:proofErr w:type="gramStart"/>
      <w:r w:rsidRPr="0044172C">
        <w:rPr>
          <w:rFonts w:ascii="Times New Roman" w:hAnsi="Times New Roman" w:cs="Times New Roman"/>
          <w:sz w:val="28"/>
          <w:szCs w:val="28"/>
        </w:rPr>
        <w:t>оранжевой</w:t>
      </w:r>
      <w:proofErr w:type="gramEnd"/>
      <w:r w:rsidRPr="0044172C">
        <w:rPr>
          <w:rFonts w:ascii="Times New Roman" w:hAnsi="Times New Roman" w:cs="Times New Roman"/>
          <w:sz w:val="28"/>
          <w:szCs w:val="28"/>
        </w:rPr>
        <w:t>?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51. Выложи четыре белые палочки, чтобы получился квадрат. На основе этого квадрата можно познакомить ребенка с долями и дробями. Покажи одну часть из четырех, две части из четырех. Что больше — ¼ или 2/4?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52. Составь из палочек каждое из чисел от 11 до 20.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>53. Выложите из палочек фигуру, и попросите ребенка сделать такую же (в дальнейшем свою фигуру можно прикрывать от ребенка листом бумаги).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54. Ребенок выкладывает палочки, следуя вашим инструкциям: положи красную палочку на стол, справа положи синюю, снизу желтую и т.д.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55. Нарисуйте на листе бумаги разные геометрические фигуры или буквы и попросите малыша положить красную палочку рядом с буквой а или в квадрат. </w:t>
      </w:r>
    </w:p>
    <w:p w:rsidR="00D90693" w:rsidRPr="0044172C" w:rsidRDefault="00D90693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56. Из палочек можно строить лабиринты, какие-то замысловатые узоры, коврики, фигурки. Пособие «Волшебные дорожки» является приложением к палочкам </w:t>
      </w:r>
      <w:proofErr w:type="spellStart"/>
      <w:r w:rsidRPr="0044172C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44172C">
        <w:rPr>
          <w:rFonts w:ascii="Times New Roman" w:hAnsi="Times New Roman" w:cs="Times New Roman"/>
          <w:sz w:val="28"/>
          <w:szCs w:val="28"/>
        </w:rPr>
        <w:t>. В альбоме 13 листов с красочными изображениями. Предлагается "оживлять" картины художника, делая их объемными. Для этого нужно выбирать палочки подходящие по цвету и накладывать их на изображение. Сложность заданий увеличивается. Занимаясь с альбомом, можно в игровой форме познакомить ребенка с основными цветами, основами счета. Выкладывание палочек на рисунок тренирует мелкую моторику ребенка, учит внимательности и аккуратности ведь палочки ничем не крепятся, а значит нужно делать все осторожно, чтобы не сдвинуть ранее положенные палочки.</w:t>
      </w:r>
    </w:p>
    <w:p w:rsidR="002912B5" w:rsidRPr="0044172C" w:rsidRDefault="002912B5" w:rsidP="002912B5">
      <w:pPr>
        <w:rPr>
          <w:rFonts w:ascii="Times New Roman" w:hAnsi="Times New Roman" w:cs="Times New Roman"/>
          <w:sz w:val="28"/>
          <w:szCs w:val="28"/>
        </w:rPr>
      </w:pPr>
      <w:r w:rsidRPr="004417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D90693" w:rsidRPr="0044172C" w:rsidRDefault="00D90693" w:rsidP="002912B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90693" w:rsidRPr="0044172C" w:rsidRDefault="00D90693" w:rsidP="002912B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0478B" w:rsidRPr="0044172C" w:rsidRDefault="0050478B" w:rsidP="002912B5">
      <w:pPr>
        <w:rPr>
          <w:rFonts w:ascii="Times New Roman" w:hAnsi="Times New Roman" w:cs="Times New Roman"/>
          <w:sz w:val="28"/>
          <w:szCs w:val="28"/>
        </w:rPr>
      </w:pPr>
    </w:p>
    <w:sectPr w:rsidR="0050478B" w:rsidRPr="0044172C" w:rsidSect="002912B5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B65"/>
    <w:rsid w:val="00066B65"/>
    <w:rsid w:val="002912B5"/>
    <w:rsid w:val="0044172C"/>
    <w:rsid w:val="0050478B"/>
    <w:rsid w:val="007E3DD1"/>
    <w:rsid w:val="00CA66DD"/>
    <w:rsid w:val="00D9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41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1224</Words>
  <Characters>6983</Characters>
  <Application>Microsoft Office Word</Application>
  <DocSecurity>0</DocSecurity>
  <Lines>58</Lines>
  <Paragraphs>16</Paragraphs>
  <ScaleCrop>false</ScaleCrop>
  <Company>Microsoft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Второй</dc:creator>
  <cp:lastModifiedBy>Оксана</cp:lastModifiedBy>
  <cp:revision>2</cp:revision>
  <dcterms:created xsi:type="dcterms:W3CDTF">2019-05-07T17:49:00Z</dcterms:created>
  <dcterms:modified xsi:type="dcterms:W3CDTF">2019-05-07T17:49:00Z</dcterms:modified>
</cp:coreProperties>
</file>